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8ED6" w14:textId="4621307D" w:rsidR="00231C61" w:rsidRPr="00A63F68" w:rsidRDefault="00231C61" w:rsidP="00717171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4A9F7A2A" w14:textId="77777777" w:rsidR="00231C61" w:rsidRPr="00A63F68" w:rsidRDefault="00231C61" w:rsidP="00717171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631E6F9A" w14:textId="77777777" w:rsidR="00231C61" w:rsidRPr="00A63F68" w:rsidRDefault="00231C61" w:rsidP="00717171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21AC58B0" w14:textId="46B34A75" w:rsidR="00231C61" w:rsidRPr="00A63F68" w:rsidRDefault="00A30693" w:rsidP="00717171">
      <w:pPr>
        <w:jc w:val="center"/>
        <w:rPr>
          <w:b/>
          <w:bCs/>
        </w:rPr>
      </w:pPr>
      <w:r>
        <w:rPr>
          <w:b/>
          <w:bCs/>
        </w:rPr>
        <w:t>October 14</w:t>
      </w:r>
      <w:r w:rsidR="00231C61">
        <w:rPr>
          <w:b/>
          <w:bCs/>
        </w:rPr>
        <w:t>, 2025</w:t>
      </w:r>
    </w:p>
    <w:p w14:paraId="6BD3276F" w14:textId="77777777" w:rsidR="00231C61" w:rsidRPr="00A63F68" w:rsidRDefault="00231C61" w:rsidP="00231C61">
      <w:pPr>
        <w:rPr>
          <w:b/>
          <w:bCs/>
        </w:rPr>
      </w:pPr>
    </w:p>
    <w:p w14:paraId="7D633707" w14:textId="01E62156" w:rsidR="00D83562" w:rsidRDefault="00231C61" w:rsidP="00231C61">
      <w:pPr>
        <w:rPr>
          <w:rFonts w:cs="Times New Roman"/>
        </w:rPr>
      </w:pPr>
      <w:r>
        <w:rPr>
          <w:rFonts w:cs="Times New Roman"/>
        </w:rPr>
        <w:t xml:space="preserve">Chairman Vollman </w:t>
      </w:r>
      <w:r w:rsidRPr="00A63F68">
        <w:rPr>
          <w:rFonts w:cs="Times New Roman"/>
        </w:rPr>
        <w:t xml:space="preserve">called the meeting to order at </w:t>
      </w:r>
      <w:r>
        <w:rPr>
          <w:rFonts w:cs="Times New Roman"/>
        </w:rPr>
        <w:t>7:00</w:t>
      </w:r>
      <w:r w:rsidRPr="00A63F68">
        <w:rPr>
          <w:rFonts w:cs="Times New Roman"/>
        </w:rPr>
        <w:t xml:space="preserve"> p.m. Supervisors</w:t>
      </w:r>
      <w:r>
        <w:rPr>
          <w:rFonts w:cs="Times New Roman"/>
        </w:rPr>
        <w:t xml:space="preserve"> Vollman</w:t>
      </w:r>
      <w:r w:rsidR="00DC0F80">
        <w:rPr>
          <w:rFonts w:cs="Times New Roman"/>
        </w:rPr>
        <w:t>, Bilbay and</w:t>
      </w:r>
      <w:r>
        <w:rPr>
          <w:rFonts w:cs="Times New Roman"/>
        </w:rPr>
        <w:t xml:space="preserve"> Quigel </w:t>
      </w:r>
      <w:r w:rsidRPr="00A63F68">
        <w:rPr>
          <w:rFonts w:cs="Times New Roman"/>
        </w:rPr>
        <w:t xml:space="preserve">were present, along with the Secretary/Treasurer and Zoning/Codes Officer. </w:t>
      </w:r>
    </w:p>
    <w:p w14:paraId="7EEA7834" w14:textId="77777777" w:rsidR="00231C61" w:rsidRPr="00A63F68" w:rsidRDefault="00231C61" w:rsidP="00231C61">
      <w:pPr>
        <w:rPr>
          <w:rFonts w:cs="Times New Roman"/>
        </w:rPr>
      </w:pPr>
    </w:p>
    <w:p w14:paraId="04127082" w14:textId="4924AC26" w:rsidR="00231C61" w:rsidRDefault="00231C61" w:rsidP="00231C61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 w:rsidR="00A30693">
        <w:rPr>
          <w:rFonts w:cs="Times New Roman"/>
        </w:rPr>
        <w:t>September 9</w:t>
      </w:r>
      <w:r>
        <w:rPr>
          <w:rFonts w:cs="Times New Roman"/>
        </w:rPr>
        <w:t>, 2025</w:t>
      </w:r>
      <w:r w:rsidRPr="00A63F68">
        <w:rPr>
          <w:rFonts w:cs="Times New Roman"/>
        </w:rPr>
        <w:t xml:space="preserve"> meeting</w:t>
      </w:r>
      <w:r>
        <w:rPr>
          <w:rFonts w:cs="Times New Roman"/>
        </w:rPr>
        <w:t xml:space="preserve">. </w:t>
      </w:r>
    </w:p>
    <w:p w14:paraId="5272EA64" w14:textId="2DAFABFA" w:rsidR="00231C61" w:rsidRPr="008A0D1B" w:rsidRDefault="00A30693" w:rsidP="00231C61">
      <w:pPr>
        <w:pStyle w:val="ListParagraph"/>
        <w:numPr>
          <w:ilvl w:val="0"/>
          <w:numId w:val="1"/>
        </w:numPr>
        <w:contextualSpacing w:val="0"/>
        <w:rPr>
          <w:rFonts w:cs="Times New Roman"/>
        </w:rPr>
      </w:pPr>
      <w:r>
        <w:rPr>
          <w:rFonts w:cs="Times New Roman"/>
        </w:rPr>
        <w:t>Quigel</w:t>
      </w:r>
      <w:r w:rsidR="00231C61" w:rsidRPr="008A0D1B">
        <w:rPr>
          <w:rFonts w:cs="Times New Roman"/>
        </w:rPr>
        <w:t xml:space="preserve"> motion</w:t>
      </w:r>
    </w:p>
    <w:p w14:paraId="1D96DCE4" w14:textId="2C684526" w:rsidR="00231C61" w:rsidRPr="00A63F68" w:rsidRDefault="00D83562" w:rsidP="00231C61">
      <w:pPr>
        <w:pStyle w:val="ListParagraph"/>
        <w:widowControl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Bilbay second</w:t>
      </w:r>
    </w:p>
    <w:p w14:paraId="3FA4D325" w14:textId="03A12B25" w:rsidR="00231C61" w:rsidRPr="00A63F68" w:rsidRDefault="00231C61" w:rsidP="00231C61">
      <w:pPr>
        <w:pStyle w:val="ListParagraph"/>
        <w:widowControl/>
        <w:numPr>
          <w:ilvl w:val="1"/>
          <w:numId w:val="1"/>
        </w:numPr>
        <w:suppressAutoHyphens w:val="0"/>
        <w:rPr>
          <w:rFonts w:cs="Times New Roman"/>
        </w:rPr>
      </w:pPr>
      <w:r w:rsidRPr="00A63F68">
        <w:rPr>
          <w:rFonts w:cs="Times New Roman"/>
        </w:rPr>
        <w:t xml:space="preserve">Approved </w:t>
      </w:r>
      <w:r w:rsidR="00D83562">
        <w:rPr>
          <w:rFonts w:cs="Times New Roman"/>
        </w:rPr>
        <w:t>3</w:t>
      </w:r>
      <w:r w:rsidRPr="00A63F68">
        <w:rPr>
          <w:rFonts w:cs="Times New Roman"/>
        </w:rPr>
        <w:t>-0</w:t>
      </w:r>
    </w:p>
    <w:p w14:paraId="314514C0" w14:textId="77777777" w:rsidR="00231C61" w:rsidRPr="00A63F68" w:rsidRDefault="00231C61" w:rsidP="00231C61">
      <w:pPr>
        <w:pStyle w:val="ListParagraph"/>
        <w:widowControl/>
        <w:suppressAutoHyphens w:val="0"/>
        <w:ind w:left="1080"/>
        <w:rPr>
          <w:rFonts w:cs="Times New Roman"/>
        </w:rPr>
      </w:pPr>
    </w:p>
    <w:p w14:paraId="4239C937" w14:textId="77777777" w:rsidR="00231C61" w:rsidRDefault="00231C61" w:rsidP="00231C61">
      <w:pPr>
        <w:rPr>
          <w:rFonts w:cs="Times New Roman"/>
        </w:rPr>
      </w:pPr>
      <w:r w:rsidRPr="00A63F68">
        <w:rPr>
          <w:rFonts w:cs="Times New Roman"/>
        </w:rPr>
        <w:t xml:space="preserve">Treasurer’s Report was reviewed and </w:t>
      </w:r>
      <w:r>
        <w:rPr>
          <w:rFonts w:cs="Times New Roman"/>
        </w:rPr>
        <w:t>approved.</w:t>
      </w:r>
    </w:p>
    <w:p w14:paraId="3DE9170D" w14:textId="0EBA8A98" w:rsidR="00231C61" w:rsidRPr="008A0D1B" w:rsidRDefault="00A30693" w:rsidP="00231C61">
      <w:pPr>
        <w:pStyle w:val="ListParagraph"/>
        <w:numPr>
          <w:ilvl w:val="0"/>
          <w:numId w:val="1"/>
        </w:numPr>
        <w:contextualSpacing w:val="0"/>
        <w:rPr>
          <w:rFonts w:cs="Times New Roman"/>
        </w:rPr>
      </w:pPr>
      <w:r>
        <w:rPr>
          <w:rFonts w:cs="Times New Roman"/>
        </w:rPr>
        <w:t>Vollman</w:t>
      </w:r>
      <w:r w:rsidR="00231C61">
        <w:rPr>
          <w:rFonts w:cs="Times New Roman"/>
        </w:rPr>
        <w:t xml:space="preserve"> motion</w:t>
      </w:r>
    </w:p>
    <w:p w14:paraId="32261FEC" w14:textId="6972EA2B" w:rsidR="00231C61" w:rsidRPr="00A63F68" w:rsidRDefault="00A30693" w:rsidP="00231C61">
      <w:pPr>
        <w:pStyle w:val="ListParagraph"/>
        <w:widowControl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Quigel</w:t>
      </w:r>
      <w:r w:rsidR="00DC0F80">
        <w:rPr>
          <w:rFonts w:cs="Times New Roman"/>
        </w:rPr>
        <w:t xml:space="preserve"> second</w:t>
      </w:r>
    </w:p>
    <w:p w14:paraId="7BA35E2C" w14:textId="1281E435" w:rsidR="00231C61" w:rsidRPr="00A63F68" w:rsidRDefault="00231C61" w:rsidP="00231C61">
      <w:pPr>
        <w:pStyle w:val="ListParagraph"/>
        <w:widowControl/>
        <w:numPr>
          <w:ilvl w:val="1"/>
          <w:numId w:val="1"/>
        </w:numPr>
        <w:suppressAutoHyphens w:val="0"/>
        <w:rPr>
          <w:rFonts w:cs="Times New Roman"/>
        </w:rPr>
      </w:pPr>
      <w:r w:rsidRPr="00A63F68">
        <w:rPr>
          <w:rFonts w:cs="Times New Roman"/>
        </w:rPr>
        <w:t xml:space="preserve">Approved </w:t>
      </w:r>
      <w:r w:rsidR="00D83562">
        <w:rPr>
          <w:rFonts w:cs="Times New Roman"/>
        </w:rPr>
        <w:t>3</w:t>
      </w:r>
      <w:r w:rsidRPr="00A63F68">
        <w:rPr>
          <w:rFonts w:cs="Times New Roman"/>
        </w:rPr>
        <w:t>-0</w:t>
      </w:r>
    </w:p>
    <w:p w14:paraId="4560BC17" w14:textId="77777777" w:rsidR="00231C61" w:rsidRPr="00A63F68" w:rsidRDefault="00231C61" w:rsidP="00231C61">
      <w:pPr>
        <w:rPr>
          <w:rFonts w:cs="Times New Roman"/>
        </w:rPr>
      </w:pPr>
    </w:p>
    <w:p w14:paraId="2B1C8CCF" w14:textId="51404F65" w:rsidR="00231C61" w:rsidRPr="00A63F68" w:rsidRDefault="00231C61" w:rsidP="00231C61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 w:rsidR="00A30693">
        <w:rPr>
          <w:rFonts w:cs="Times New Roman"/>
        </w:rPr>
        <w:t>404,706.07</w:t>
      </w:r>
    </w:p>
    <w:p w14:paraId="01529B7F" w14:textId="7CE9B5CA" w:rsidR="00231C61" w:rsidRPr="00A63F68" w:rsidRDefault="00231C61" w:rsidP="00231C6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>
        <w:rPr>
          <w:rFonts w:cs="Times New Roman"/>
        </w:rPr>
        <w:t>13</w:t>
      </w:r>
      <w:r w:rsidR="00885137">
        <w:rPr>
          <w:rFonts w:cs="Times New Roman"/>
        </w:rPr>
        <w:t>7,</w:t>
      </w:r>
      <w:r w:rsidR="00A30693">
        <w:rPr>
          <w:rFonts w:cs="Times New Roman"/>
        </w:rPr>
        <w:t>536.51</w:t>
      </w:r>
    </w:p>
    <w:p w14:paraId="5889A5C2" w14:textId="3B643A25" w:rsidR="00231C61" w:rsidRPr="00A63F68" w:rsidRDefault="00231C61" w:rsidP="00D83562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 w:rsidR="00D83562">
        <w:rPr>
          <w:rFonts w:cs="Times New Roman"/>
        </w:rPr>
        <w:t>2</w:t>
      </w:r>
      <w:r w:rsidR="00A30693">
        <w:rPr>
          <w:rFonts w:cs="Times New Roman"/>
        </w:rPr>
        <w:t>15,060.30</w:t>
      </w:r>
    </w:p>
    <w:p w14:paraId="33A8D8E5" w14:textId="77777777" w:rsidR="00231C61" w:rsidRPr="00A63F68" w:rsidRDefault="00231C61" w:rsidP="00231C6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>
        <w:rPr>
          <w:rFonts w:cs="Times New Roman"/>
        </w:rPr>
        <w:t>982,341.25</w:t>
      </w:r>
    </w:p>
    <w:p w14:paraId="6F95A5BA" w14:textId="56EEBBC5" w:rsidR="00231C61" w:rsidRPr="00742218" w:rsidRDefault="00231C61" w:rsidP="00231C61">
      <w:pPr>
        <w:pStyle w:val="ListParagraph"/>
        <w:widowControl/>
        <w:suppressAutoHyphens w:val="0"/>
        <w:spacing w:after="200"/>
        <w:ind w:left="40" w:firstLine="320"/>
        <w:rPr>
          <w:rFonts w:cs="Times New Roman"/>
        </w:rPr>
      </w:pPr>
      <w:r w:rsidRPr="00A63F68">
        <w:rPr>
          <w:rFonts w:cs="Times New Roman"/>
        </w:rPr>
        <w:t>Ending balance in State Liquid Fuel Fund – $</w:t>
      </w:r>
      <w:r w:rsidR="00A30693">
        <w:rPr>
          <w:rFonts w:cs="Times New Roman"/>
        </w:rPr>
        <w:t>676.52</w:t>
      </w:r>
    </w:p>
    <w:p w14:paraId="5B03B6EC" w14:textId="77777777" w:rsidR="00231C61" w:rsidRDefault="00231C61" w:rsidP="00231C61">
      <w:pPr>
        <w:rPr>
          <w:rFonts w:cs="Times New Roman"/>
          <w:b/>
        </w:rPr>
      </w:pPr>
      <w:r w:rsidRPr="00A63F68">
        <w:rPr>
          <w:rFonts w:cs="Times New Roman"/>
          <w:b/>
        </w:rPr>
        <w:t>TOWNSHIP RESIDENTS</w:t>
      </w:r>
    </w:p>
    <w:p w14:paraId="2C240E8E" w14:textId="05EB0D8B" w:rsidR="00B965E1" w:rsidRPr="00A30693" w:rsidRDefault="00A30693" w:rsidP="00A30693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  <w:bCs/>
        </w:rPr>
        <w:t>Matt Schmohl, 134 Sawmill Road – Skirting is done. There a few things to tidy up, but then the property is ready to go.</w:t>
      </w:r>
    </w:p>
    <w:p w14:paraId="21D0B1CD" w14:textId="77777777" w:rsidR="00231C61" w:rsidRPr="003A7D66" w:rsidRDefault="00231C61" w:rsidP="003A7D66">
      <w:pPr>
        <w:rPr>
          <w:rFonts w:cs="Times New Roman"/>
        </w:rPr>
      </w:pPr>
    </w:p>
    <w:p w14:paraId="5E41BD4B" w14:textId="658069BA" w:rsidR="00231C61" w:rsidRPr="00A63F68" w:rsidRDefault="00231C61" w:rsidP="00231C61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 w:rsidR="00A30693">
        <w:rPr>
          <w:rFonts w:cs="Times New Roman"/>
          <w:bCs/>
        </w:rPr>
        <w:t>Captain Smith</w:t>
      </w:r>
    </w:p>
    <w:p w14:paraId="1B07CC73" w14:textId="2E7ECB55" w:rsidR="00231C61" w:rsidRPr="00231C61" w:rsidRDefault="00B965E1" w:rsidP="00231C61">
      <w:pPr>
        <w:pStyle w:val="ListParagraph"/>
        <w:numPr>
          <w:ilvl w:val="0"/>
          <w:numId w:val="10"/>
        </w:numPr>
        <w:rPr>
          <w:rFonts w:cs="Times New Roman"/>
          <w:kern w:val="24"/>
        </w:rPr>
      </w:pPr>
      <w:r>
        <w:rPr>
          <w:rFonts w:cs="Times New Roman"/>
          <w:kern w:val="24"/>
        </w:rPr>
        <w:t xml:space="preserve">The police report shows </w:t>
      </w:r>
      <w:r w:rsidR="00885137">
        <w:rPr>
          <w:rFonts w:cs="Times New Roman"/>
          <w:kern w:val="24"/>
        </w:rPr>
        <w:t>3</w:t>
      </w:r>
      <w:r w:rsidR="00A30693">
        <w:rPr>
          <w:rFonts w:cs="Times New Roman"/>
          <w:kern w:val="24"/>
        </w:rPr>
        <w:t>4</w:t>
      </w:r>
      <w:r>
        <w:rPr>
          <w:rFonts w:cs="Times New Roman"/>
          <w:kern w:val="24"/>
        </w:rPr>
        <w:t xml:space="preserve"> calls in </w:t>
      </w:r>
      <w:r w:rsidR="00A30693">
        <w:rPr>
          <w:rFonts w:cs="Times New Roman"/>
          <w:kern w:val="24"/>
        </w:rPr>
        <w:t>September</w:t>
      </w:r>
      <w:r>
        <w:rPr>
          <w:rFonts w:cs="Times New Roman"/>
          <w:kern w:val="24"/>
        </w:rPr>
        <w:t>.</w:t>
      </w:r>
    </w:p>
    <w:p w14:paraId="153B2854" w14:textId="77777777" w:rsidR="00231C61" w:rsidRPr="004566FD" w:rsidRDefault="00231C61" w:rsidP="00231C61">
      <w:pPr>
        <w:pStyle w:val="ListParagraph"/>
        <w:contextualSpacing w:val="0"/>
        <w:rPr>
          <w:rFonts w:cs="Times New Roman"/>
          <w:kern w:val="24"/>
        </w:rPr>
      </w:pPr>
    </w:p>
    <w:p w14:paraId="1986DC1C" w14:textId="7AE616D6" w:rsidR="00231C61" w:rsidRDefault="00231C61" w:rsidP="00231C61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– </w:t>
      </w:r>
      <w:r w:rsidR="00BD7C1C">
        <w:rPr>
          <w:rFonts w:cs="Times New Roman"/>
        </w:rPr>
        <w:t>Chief Confer</w:t>
      </w:r>
    </w:p>
    <w:p w14:paraId="67F42D85" w14:textId="1FD0A0FC" w:rsidR="00231C61" w:rsidRDefault="00D83562" w:rsidP="00A30693">
      <w:pPr>
        <w:pStyle w:val="ListParagraph"/>
        <w:widowControl/>
        <w:numPr>
          <w:ilvl w:val="0"/>
          <w:numId w:val="10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There were </w:t>
      </w:r>
      <w:r w:rsidR="00A30693">
        <w:rPr>
          <w:rFonts w:cs="Times New Roman"/>
        </w:rPr>
        <w:t xml:space="preserve">28 </w:t>
      </w:r>
      <w:r>
        <w:rPr>
          <w:rFonts w:cs="Times New Roman"/>
        </w:rPr>
        <w:t xml:space="preserve"> calls in the month of </w:t>
      </w:r>
      <w:r w:rsidR="00A30693">
        <w:rPr>
          <w:rFonts w:cs="Times New Roman"/>
        </w:rPr>
        <w:t>September</w:t>
      </w:r>
      <w:r>
        <w:rPr>
          <w:rFonts w:cs="Times New Roman"/>
        </w:rPr>
        <w:t xml:space="preserve">, </w:t>
      </w:r>
      <w:r w:rsidR="00885137">
        <w:rPr>
          <w:rFonts w:cs="Times New Roman"/>
        </w:rPr>
        <w:t>4</w:t>
      </w:r>
      <w:r w:rsidR="00A30693">
        <w:rPr>
          <w:rFonts w:cs="Times New Roman"/>
        </w:rPr>
        <w:t>37</w:t>
      </w:r>
      <w:r>
        <w:rPr>
          <w:rFonts w:cs="Times New Roman"/>
        </w:rPr>
        <w:t xml:space="preserve"> YTD.</w:t>
      </w:r>
      <w:r w:rsidR="00B965E1">
        <w:rPr>
          <w:rFonts w:cs="Times New Roman"/>
        </w:rPr>
        <w:t xml:space="preserve"> </w:t>
      </w:r>
    </w:p>
    <w:p w14:paraId="78C59B90" w14:textId="75FE8EDD" w:rsidR="00A30693" w:rsidRDefault="00A30693" w:rsidP="00A30693">
      <w:pPr>
        <w:pStyle w:val="ListParagraph"/>
        <w:widowControl/>
        <w:numPr>
          <w:ilvl w:val="0"/>
          <w:numId w:val="10"/>
        </w:numPr>
        <w:suppressAutoHyphens w:val="0"/>
        <w:rPr>
          <w:rFonts w:cs="Times New Roman"/>
        </w:rPr>
      </w:pPr>
      <w:r>
        <w:rPr>
          <w:rFonts w:cs="Times New Roman"/>
        </w:rPr>
        <w:t>The radios have been updated.</w:t>
      </w:r>
    </w:p>
    <w:p w14:paraId="54F4242A" w14:textId="75421D34" w:rsidR="00A30693" w:rsidRDefault="00A30693" w:rsidP="00A30693">
      <w:pPr>
        <w:pStyle w:val="ListParagraph"/>
        <w:widowControl/>
        <w:numPr>
          <w:ilvl w:val="0"/>
          <w:numId w:val="10"/>
        </w:numPr>
        <w:suppressAutoHyphens w:val="0"/>
        <w:rPr>
          <w:rFonts w:cs="Times New Roman"/>
        </w:rPr>
      </w:pPr>
      <w:r>
        <w:rPr>
          <w:rFonts w:cs="Times New Roman"/>
        </w:rPr>
        <w:t>Seneca Resources donated a 2019 Brush Truck to the Fire Company.</w:t>
      </w:r>
    </w:p>
    <w:p w14:paraId="5F3C01D6" w14:textId="77777777" w:rsidR="00A30693" w:rsidRPr="00DF56F2" w:rsidRDefault="00A30693" w:rsidP="00A30693">
      <w:pPr>
        <w:pStyle w:val="ListParagraph"/>
        <w:widowControl/>
        <w:suppressAutoHyphens w:val="0"/>
        <w:rPr>
          <w:rFonts w:cs="Times New Roman"/>
        </w:rPr>
      </w:pPr>
    </w:p>
    <w:p w14:paraId="1D833EE8" w14:textId="77777777" w:rsidR="00231C61" w:rsidRDefault="00231C61" w:rsidP="00231C61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4F10F9DC" w14:textId="5F8422B7" w:rsidR="00231C61" w:rsidRPr="003F1FE3" w:rsidRDefault="00231C61" w:rsidP="00231C61">
      <w:pPr>
        <w:pStyle w:val="ListParagraph"/>
        <w:widowControl/>
        <w:numPr>
          <w:ilvl w:val="0"/>
          <w:numId w:val="6"/>
        </w:numPr>
        <w:suppressAutoHyphens w:val="0"/>
        <w:contextualSpacing w:val="0"/>
        <w:rPr>
          <w:rFonts w:cs="Times New Roman"/>
        </w:rPr>
      </w:pPr>
      <w:r>
        <w:rPr>
          <w:rFonts w:cs="Times New Roman"/>
        </w:rPr>
        <w:t xml:space="preserve">The SEO </w:t>
      </w:r>
      <w:r w:rsidR="00A30693">
        <w:rPr>
          <w:rFonts w:cs="Times New Roman"/>
        </w:rPr>
        <w:t>had nothing to bring before the board.</w:t>
      </w:r>
    </w:p>
    <w:p w14:paraId="2CF481E2" w14:textId="77777777" w:rsidR="00231C61" w:rsidRDefault="00231C61" w:rsidP="00231C61">
      <w:pPr>
        <w:widowControl/>
        <w:suppressAutoHyphens w:val="0"/>
        <w:rPr>
          <w:rFonts w:cs="Times New Roman"/>
          <w:b/>
        </w:rPr>
      </w:pPr>
    </w:p>
    <w:p w14:paraId="05570244" w14:textId="502546DC" w:rsidR="00ED49D8" w:rsidRDefault="00231C61" w:rsidP="0034115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Scott Paulhamus</w:t>
      </w:r>
    </w:p>
    <w:p w14:paraId="55E2D50A" w14:textId="52407CE0" w:rsidR="00341159" w:rsidRDefault="00CC431E" w:rsidP="00341159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 w:rsidRPr="00A30693">
        <w:rPr>
          <w:rFonts w:cs="Times New Roman"/>
        </w:rPr>
        <w:t xml:space="preserve">Mr. Paulhamus stated that </w:t>
      </w:r>
      <w:r w:rsidR="00A30693">
        <w:rPr>
          <w:rFonts w:cs="Times New Roman"/>
        </w:rPr>
        <w:t>paving and line painting have both been completed.</w:t>
      </w:r>
    </w:p>
    <w:p w14:paraId="156E2EB9" w14:textId="77777777" w:rsidR="00A30693" w:rsidRPr="00A30693" w:rsidRDefault="00A30693" w:rsidP="00A30693">
      <w:pPr>
        <w:pStyle w:val="ListParagraph"/>
        <w:widowControl/>
        <w:suppressAutoHyphens w:val="0"/>
        <w:rPr>
          <w:rFonts w:cs="Times New Roman"/>
        </w:rPr>
      </w:pPr>
    </w:p>
    <w:p w14:paraId="08DE8417" w14:textId="04BF6B78" w:rsidR="00231C61" w:rsidRPr="00A63F68" w:rsidRDefault="00231C61" w:rsidP="0034115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5B7E1FD3" w14:textId="235BA6DC" w:rsidR="00231C61" w:rsidRPr="00821EA8" w:rsidRDefault="00E25552" w:rsidP="00231C61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No</w:t>
      </w:r>
      <w:r w:rsidR="00231C61" w:rsidRPr="00A63F68">
        <w:rPr>
          <w:rFonts w:cs="Times New Roman"/>
        </w:rPr>
        <w:t xml:space="preserve"> zoning permit</w:t>
      </w:r>
      <w:r w:rsidR="00A30693">
        <w:rPr>
          <w:rFonts w:cs="Times New Roman"/>
        </w:rPr>
        <w:t xml:space="preserve">s </w:t>
      </w:r>
      <w:r>
        <w:rPr>
          <w:rFonts w:cs="Times New Roman"/>
        </w:rPr>
        <w:t xml:space="preserve">were </w:t>
      </w:r>
      <w:r w:rsidR="00231C61" w:rsidRPr="00A63F68">
        <w:rPr>
          <w:rFonts w:cs="Times New Roman"/>
        </w:rPr>
        <w:t>issued in the month of</w:t>
      </w:r>
      <w:r w:rsidR="001140B3">
        <w:rPr>
          <w:rFonts w:cs="Times New Roman"/>
        </w:rPr>
        <w:t xml:space="preserve"> </w:t>
      </w:r>
      <w:r w:rsidR="00A30693">
        <w:rPr>
          <w:rFonts w:cs="Times New Roman"/>
        </w:rPr>
        <w:t xml:space="preserve">September. </w:t>
      </w:r>
      <w:r w:rsidR="00231C61">
        <w:rPr>
          <w:rFonts w:cs="Times New Roman"/>
        </w:rPr>
        <w:t xml:space="preserve"> See attached list of activities addressed during the month.                                                             </w:t>
      </w:r>
    </w:p>
    <w:p w14:paraId="1097C7B5" w14:textId="77777777" w:rsidR="00231C61" w:rsidRDefault="00231C61" w:rsidP="00231C61">
      <w:pPr>
        <w:rPr>
          <w:rFonts w:cs="Times New Roman"/>
          <w:b/>
        </w:rPr>
      </w:pPr>
    </w:p>
    <w:p w14:paraId="29D52D5E" w14:textId="77777777" w:rsidR="00231C61" w:rsidRPr="00A63F68" w:rsidRDefault="00231C61" w:rsidP="00231C61">
      <w:pPr>
        <w:rPr>
          <w:rFonts w:cs="Times New Roman"/>
          <w:b/>
        </w:rPr>
      </w:pPr>
      <w:r w:rsidRPr="00A63F68">
        <w:rPr>
          <w:rFonts w:cs="Times New Roman"/>
          <w:b/>
        </w:rPr>
        <w:lastRenderedPageBreak/>
        <w:t>OLD BUSINESS</w:t>
      </w:r>
    </w:p>
    <w:p w14:paraId="723A34FB" w14:textId="0CBBA3EC" w:rsidR="00231C61" w:rsidRDefault="00A30693" w:rsidP="00231C61">
      <w:pPr>
        <w:pStyle w:val="ListParagraph"/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The Board of Supervisors have been meeting with the Regional Police.  It was decided that an additional $50,000 will be donated to the police department, over and above the contract agreement.</w:t>
      </w:r>
    </w:p>
    <w:p w14:paraId="449DD00D" w14:textId="484C6C36" w:rsidR="00A30693" w:rsidRDefault="00A30693" w:rsidP="00231C61">
      <w:pPr>
        <w:pStyle w:val="ListParagraph"/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EMS – New ambulance service is </w:t>
      </w:r>
      <w:r w:rsidR="00E25552">
        <w:rPr>
          <w:rFonts w:cs="Times New Roman"/>
        </w:rPr>
        <w:t>being explored.  Hepburn Township is still trying to get other townships to join.</w:t>
      </w:r>
    </w:p>
    <w:p w14:paraId="3E0F661D" w14:textId="77777777" w:rsidR="00231C61" w:rsidRPr="00341159" w:rsidRDefault="00231C61" w:rsidP="00341159">
      <w:pPr>
        <w:widowControl/>
        <w:suppressAutoHyphens w:val="0"/>
        <w:rPr>
          <w:rFonts w:cs="Times New Roman"/>
          <w:bCs/>
        </w:rPr>
      </w:pPr>
    </w:p>
    <w:p w14:paraId="6FCD33C9" w14:textId="77777777" w:rsidR="00231C61" w:rsidRDefault="00231C61" w:rsidP="00231C61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25ACB9C0" w14:textId="161ACE8E" w:rsidR="00B02961" w:rsidRDefault="00E25552" w:rsidP="00011A49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Resolution 10.14.25.1 – This resolution is for the conversion of the street lights to be converted to LED bulbs.  A motion was made to approve this resolution.</w:t>
      </w:r>
    </w:p>
    <w:p w14:paraId="5B1869F9" w14:textId="693681F0" w:rsidR="00E25552" w:rsidRDefault="00E25552" w:rsidP="00E25552">
      <w:pPr>
        <w:pStyle w:val="ListParagraph"/>
        <w:widowControl/>
        <w:numPr>
          <w:ilvl w:val="1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Quigel motion</w:t>
      </w:r>
    </w:p>
    <w:p w14:paraId="57AC1C9B" w14:textId="6DA6B691" w:rsidR="00E25552" w:rsidRDefault="00E25552" w:rsidP="00E25552">
      <w:pPr>
        <w:pStyle w:val="ListParagraph"/>
        <w:widowControl/>
        <w:numPr>
          <w:ilvl w:val="1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Bilbay second</w:t>
      </w:r>
    </w:p>
    <w:p w14:paraId="1520DC1C" w14:textId="361B4813" w:rsidR="00E25552" w:rsidRPr="00011A49" w:rsidRDefault="00E25552" w:rsidP="00E25552">
      <w:pPr>
        <w:pStyle w:val="ListParagraph"/>
        <w:widowControl/>
        <w:numPr>
          <w:ilvl w:val="6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>Approved 3-0</w:t>
      </w:r>
    </w:p>
    <w:p w14:paraId="7407BFA0" w14:textId="77777777" w:rsidR="001140B3" w:rsidRPr="001140B3" w:rsidRDefault="001140B3" w:rsidP="0045397D">
      <w:pPr>
        <w:pStyle w:val="ListParagraph"/>
        <w:widowControl/>
        <w:suppressAutoHyphens w:val="0"/>
        <w:rPr>
          <w:rFonts w:cs="Times New Roman"/>
        </w:rPr>
      </w:pPr>
    </w:p>
    <w:p w14:paraId="5BF534C6" w14:textId="77777777" w:rsidR="00231C61" w:rsidRPr="00A63F68" w:rsidRDefault="00231C61" w:rsidP="00231C61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53217B42" w14:textId="5B8BFE76" w:rsidR="00231C61" w:rsidRPr="00E25552" w:rsidRDefault="00E25552" w:rsidP="00E25552">
      <w:pPr>
        <w:pStyle w:val="ListParagraph"/>
        <w:widowControl/>
        <w:numPr>
          <w:ilvl w:val="0"/>
          <w:numId w:val="14"/>
        </w:numPr>
        <w:suppressAutoHyphens w:val="0"/>
        <w:rPr>
          <w:rFonts w:cs="Times New Roman"/>
          <w:bCs/>
        </w:rPr>
      </w:pPr>
      <w:r w:rsidRPr="00E25552">
        <w:rPr>
          <w:rFonts w:cs="Times New Roman"/>
          <w:bCs/>
        </w:rPr>
        <w:t>There were no representatives from the Planning Commission present.</w:t>
      </w:r>
    </w:p>
    <w:p w14:paraId="53CC15B0" w14:textId="77777777" w:rsidR="00E25552" w:rsidRPr="00E25552" w:rsidRDefault="00E25552" w:rsidP="00E25552">
      <w:pPr>
        <w:widowControl/>
        <w:suppressAutoHyphens w:val="0"/>
        <w:rPr>
          <w:rFonts w:cs="Times New Roman"/>
          <w:bCs/>
        </w:rPr>
      </w:pPr>
    </w:p>
    <w:p w14:paraId="468283AB" w14:textId="77777777" w:rsidR="00231C61" w:rsidRDefault="00231C61" w:rsidP="00231C61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</w:t>
      </w:r>
      <w:r>
        <w:rPr>
          <w:rFonts w:cs="Times New Roman"/>
        </w:rPr>
        <w:t>Marc</w:t>
      </w:r>
      <w:r w:rsidRPr="00A63F68">
        <w:rPr>
          <w:rFonts w:cs="Times New Roman"/>
        </w:rPr>
        <w:t xml:space="preserve"> Drier</w:t>
      </w:r>
      <w:r>
        <w:rPr>
          <w:rFonts w:cs="Times New Roman"/>
        </w:rPr>
        <w:t>, Esquire</w:t>
      </w:r>
    </w:p>
    <w:p w14:paraId="0A03B3AA" w14:textId="40B509E7" w:rsidR="00E25552" w:rsidRPr="00E25552" w:rsidRDefault="00E25552" w:rsidP="00E25552">
      <w:pPr>
        <w:pStyle w:val="ListParagraph"/>
        <w:numPr>
          <w:ilvl w:val="0"/>
          <w:numId w:val="14"/>
        </w:numPr>
        <w:rPr>
          <w:rFonts w:cs="Times New Roman"/>
        </w:rPr>
      </w:pPr>
      <w:r w:rsidRPr="00E25552">
        <w:rPr>
          <w:rFonts w:cs="Times New Roman"/>
        </w:rPr>
        <w:t>The Solicitor had nothing to bring before the Board.</w:t>
      </w:r>
    </w:p>
    <w:p w14:paraId="236572A0" w14:textId="77777777" w:rsidR="00231C61" w:rsidRPr="00B4592E" w:rsidRDefault="00231C61" w:rsidP="00231C61">
      <w:pPr>
        <w:pStyle w:val="ListParagraph"/>
        <w:ind w:left="810"/>
        <w:rPr>
          <w:rFonts w:cs="Times New Roman"/>
        </w:rPr>
      </w:pPr>
    </w:p>
    <w:p w14:paraId="7A08DCC0" w14:textId="21399DDA" w:rsidR="00E25552" w:rsidRPr="003470D0" w:rsidRDefault="00231C61" w:rsidP="003470D0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>
        <w:rPr>
          <w:rFonts w:cs="Times New Roman"/>
          <w:b/>
        </w:rPr>
        <w:t>R</w:t>
      </w:r>
    </w:p>
    <w:p w14:paraId="2AD7D3DF" w14:textId="3A697ED3" w:rsidR="00231C61" w:rsidRPr="00F85852" w:rsidRDefault="00231C61" w:rsidP="00231C61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rPr>
          <w:rFonts w:cs="Times New Roman"/>
          <w:bCs/>
        </w:rPr>
      </w:pPr>
      <w:r w:rsidRPr="00F85852">
        <w:rPr>
          <w:rFonts w:cs="Times New Roman"/>
          <w:bCs/>
        </w:rPr>
        <w:t>Motion to adjourn meeting</w:t>
      </w:r>
    </w:p>
    <w:p w14:paraId="34E7E4F5" w14:textId="23DE2126" w:rsidR="00231C61" w:rsidRDefault="00E25552" w:rsidP="00231C61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>Bilba</w:t>
      </w:r>
      <w:r w:rsidR="004B1CE9">
        <w:rPr>
          <w:rFonts w:cs="Times New Roman"/>
        </w:rPr>
        <w:t>y</w:t>
      </w:r>
      <w:r w:rsidR="00231C61" w:rsidRPr="00A63F68">
        <w:rPr>
          <w:rFonts w:cs="Times New Roman"/>
        </w:rPr>
        <w:t xml:space="preserve"> motion</w:t>
      </w:r>
    </w:p>
    <w:p w14:paraId="3F4767C4" w14:textId="23C7F143" w:rsidR="00231C61" w:rsidRDefault="00E25552" w:rsidP="00231C61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 xml:space="preserve">Vollman </w:t>
      </w:r>
      <w:r w:rsidR="00231C61">
        <w:rPr>
          <w:rFonts w:cs="Times New Roman"/>
        </w:rPr>
        <w:t>second</w:t>
      </w:r>
    </w:p>
    <w:p w14:paraId="31649F19" w14:textId="1BCE3D60" w:rsidR="00231C61" w:rsidRPr="00CB1FB6" w:rsidRDefault="00231C61" w:rsidP="00231C61">
      <w:pPr>
        <w:pStyle w:val="ListParagraph"/>
        <w:widowControl/>
        <w:numPr>
          <w:ilvl w:val="2"/>
          <w:numId w:val="4"/>
        </w:numPr>
        <w:suppressAutoHyphens w:val="0"/>
        <w:spacing w:line="276" w:lineRule="auto"/>
        <w:rPr>
          <w:rFonts w:cs="Times New Roman"/>
        </w:rPr>
      </w:pPr>
      <w:r w:rsidRPr="00E365FE">
        <w:rPr>
          <w:rFonts w:cs="Times New Roman"/>
        </w:rPr>
        <w:t xml:space="preserve">Approved </w:t>
      </w:r>
      <w:r w:rsidR="00514311">
        <w:rPr>
          <w:rFonts w:cs="Times New Roman"/>
        </w:rPr>
        <w:t>3</w:t>
      </w:r>
      <w:r w:rsidRPr="00E365FE">
        <w:rPr>
          <w:rFonts w:cs="Times New Roman"/>
        </w:rPr>
        <w:t>-0</w:t>
      </w:r>
    </w:p>
    <w:p w14:paraId="7C385433" w14:textId="77777777" w:rsidR="00231C61" w:rsidRPr="00E365FE" w:rsidRDefault="00231C61" w:rsidP="00231C61">
      <w:pPr>
        <w:pStyle w:val="ListParagraph"/>
        <w:widowControl/>
        <w:suppressAutoHyphens w:val="0"/>
        <w:spacing w:line="276" w:lineRule="auto"/>
        <w:ind w:left="1530"/>
        <w:rPr>
          <w:rFonts w:cs="Times New Roman"/>
        </w:rPr>
      </w:pPr>
    </w:p>
    <w:p w14:paraId="18032BBB" w14:textId="5CA74C3C" w:rsidR="00231C61" w:rsidRDefault="00231C61" w:rsidP="00231C61">
      <w:pPr>
        <w:rPr>
          <w:rFonts w:cs="Times New Roman"/>
        </w:rPr>
      </w:pPr>
      <w:r w:rsidRPr="00A63F68">
        <w:rPr>
          <w:rFonts w:cs="Times New Roman"/>
        </w:rPr>
        <w:t xml:space="preserve">Attendance at Board meeting: </w:t>
      </w:r>
      <w:r>
        <w:rPr>
          <w:rFonts w:cs="Times New Roman"/>
        </w:rPr>
        <w:t>Mark Vollman, Brian Quigel</w:t>
      </w:r>
      <w:r w:rsidRPr="00A63F68">
        <w:rPr>
          <w:rFonts w:cs="Times New Roman"/>
        </w:rPr>
        <w:t xml:space="preserve">, </w:t>
      </w:r>
      <w:r w:rsidR="00514311">
        <w:rPr>
          <w:rFonts w:cs="Times New Roman"/>
        </w:rPr>
        <w:t xml:space="preserve">Floyd Bilbay, </w:t>
      </w:r>
      <w:r w:rsidRPr="00A63F68">
        <w:rPr>
          <w:rFonts w:cs="Times New Roman"/>
        </w:rPr>
        <w:t>Patty Foster, Don Robinson.</w:t>
      </w:r>
    </w:p>
    <w:p w14:paraId="4CB15A82" w14:textId="77777777" w:rsidR="00231C61" w:rsidRPr="00A63F68" w:rsidRDefault="00231C61" w:rsidP="00231C61">
      <w:pPr>
        <w:rPr>
          <w:rFonts w:cs="Times New Roman"/>
        </w:rPr>
      </w:pPr>
    </w:p>
    <w:p w14:paraId="4AEA0232" w14:textId="77777777" w:rsidR="00231C61" w:rsidRPr="00A63F68" w:rsidRDefault="00231C61" w:rsidP="00231C61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0E631142" w14:textId="77777777" w:rsidR="00231C61" w:rsidRDefault="00231C61" w:rsidP="00231C61">
      <w:pPr>
        <w:rPr>
          <w:rFonts w:cs="Times New Roman"/>
        </w:rPr>
      </w:pPr>
    </w:p>
    <w:p w14:paraId="0999C355" w14:textId="77777777" w:rsidR="00231C61" w:rsidRDefault="00231C61" w:rsidP="00231C61">
      <w:pPr>
        <w:rPr>
          <w:rFonts w:cs="Times New Roman"/>
        </w:rPr>
      </w:pPr>
    </w:p>
    <w:p w14:paraId="46053B98" w14:textId="77777777" w:rsidR="00231C61" w:rsidRDefault="00231C61" w:rsidP="00231C61">
      <w:pPr>
        <w:rPr>
          <w:rFonts w:cs="Times New Roman"/>
        </w:rPr>
      </w:pPr>
      <w:r w:rsidRPr="00A63F68">
        <w:rPr>
          <w:rFonts w:cs="Times New Roman"/>
        </w:rPr>
        <w:t>Patty Foster, Secretar</w:t>
      </w:r>
      <w:r>
        <w:rPr>
          <w:rFonts w:cs="Times New Roman"/>
        </w:rPr>
        <w:t>y</w:t>
      </w:r>
    </w:p>
    <w:p w14:paraId="4ADF595B" w14:textId="77777777" w:rsidR="005B31AE" w:rsidRDefault="005B31AE" w:rsidP="00231C61">
      <w:pPr>
        <w:rPr>
          <w:rFonts w:cs="Times New Roman"/>
        </w:rPr>
      </w:pPr>
    </w:p>
    <w:p w14:paraId="788D079C" w14:textId="6F76385C" w:rsidR="005B31AE" w:rsidRPr="00666F30" w:rsidRDefault="005B31AE" w:rsidP="00231C61">
      <w:pPr>
        <w:rPr>
          <w:rFonts w:cs="Times New Roman"/>
        </w:rPr>
      </w:pPr>
      <w:r>
        <w:rPr>
          <w:rFonts w:cs="Times New Roman"/>
        </w:rPr>
        <w:t xml:space="preserve">Executive Session:  </w:t>
      </w:r>
      <w:r w:rsidR="009C0C2E">
        <w:rPr>
          <w:rFonts w:cs="Times New Roman"/>
        </w:rPr>
        <w:t>New Property Tax, Email Accounts</w:t>
      </w:r>
    </w:p>
    <w:p w14:paraId="51CBFEF9" w14:textId="77777777" w:rsidR="00231C61" w:rsidRDefault="00231C61" w:rsidP="00231C61"/>
    <w:p w14:paraId="1A017E9C" w14:textId="77777777" w:rsidR="00231C61" w:rsidRDefault="00231C61" w:rsidP="00231C61"/>
    <w:p w14:paraId="4662EC94" w14:textId="77777777" w:rsidR="00231C61" w:rsidRDefault="00231C61" w:rsidP="00231C61"/>
    <w:p w14:paraId="03AD4549" w14:textId="77777777" w:rsidR="00BD4A54" w:rsidRDefault="00BD4A54"/>
    <w:sectPr w:rsidR="00BD4A54" w:rsidSect="00231C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21E"/>
    <w:multiLevelType w:val="hybridMultilevel"/>
    <w:tmpl w:val="ECDC7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0BB"/>
    <w:multiLevelType w:val="hybridMultilevel"/>
    <w:tmpl w:val="E7AE90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99406C2"/>
    <w:multiLevelType w:val="hybridMultilevel"/>
    <w:tmpl w:val="C3A4E1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2276D"/>
    <w:multiLevelType w:val="hybridMultilevel"/>
    <w:tmpl w:val="BFE8DD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6707A"/>
    <w:multiLevelType w:val="hybridMultilevel"/>
    <w:tmpl w:val="439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7" w15:restartNumberingAfterBreak="0">
    <w:nsid w:val="53BF7E9A"/>
    <w:multiLevelType w:val="hybridMultilevel"/>
    <w:tmpl w:val="D396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07DCE"/>
    <w:multiLevelType w:val="hybridMultilevel"/>
    <w:tmpl w:val="DE32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FE10F48"/>
    <w:multiLevelType w:val="hybridMultilevel"/>
    <w:tmpl w:val="ECDC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704D"/>
    <w:multiLevelType w:val="hybridMultilevel"/>
    <w:tmpl w:val="1C0C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4F9"/>
    <w:multiLevelType w:val="hybridMultilevel"/>
    <w:tmpl w:val="1C5A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466A1"/>
    <w:multiLevelType w:val="hybridMultilevel"/>
    <w:tmpl w:val="D4D6A6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8E11F91"/>
    <w:multiLevelType w:val="hybridMultilevel"/>
    <w:tmpl w:val="0184973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28312">
    <w:abstractNumId w:val="13"/>
  </w:num>
  <w:num w:numId="2" w16cid:durableId="33504879">
    <w:abstractNumId w:val="8"/>
  </w:num>
  <w:num w:numId="3" w16cid:durableId="3627531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884039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1303721">
    <w:abstractNumId w:val="9"/>
  </w:num>
  <w:num w:numId="6" w16cid:durableId="665594657">
    <w:abstractNumId w:val="6"/>
  </w:num>
  <w:num w:numId="7" w16cid:durableId="622006019">
    <w:abstractNumId w:val="4"/>
  </w:num>
  <w:num w:numId="8" w16cid:durableId="2068217266">
    <w:abstractNumId w:val="10"/>
  </w:num>
  <w:num w:numId="9" w16cid:durableId="1492676525">
    <w:abstractNumId w:val="2"/>
  </w:num>
  <w:num w:numId="10" w16cid:durableId="1581677644">
    <w:abstractNumId w:val="0"/>
  </w:num>
  <w:num w:numId="11" w16cid:durableId="376396152">
    <w:abstractNumId w:val="1"/>
  </w:num>
  <w:num w:numId="12" w16cid:durableId="290015115">
    <w:abstractNumId w:val="11"/>
  </w:num>
  <w:num w:numId="13" w16cid:durableId="1502087304">
    <w:abstractNumId w:val="12"/>
  </w:num>
  <w:num w:numId="14" w16cid:durableId="1715888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1"/>
    <w:rsid w:val="00011A49"/>
    <w:rsid w:val="000809A8"/>
    <w:rsid w:val="000B44AA"/>
    <w:rsid w:val="000F39F2"/>
    <w:rsid w:val="001140B3"/>
    <w:rsid w:val="00192E00"/>
    <w:rsid w:val="00231C61"/>
    <w:rsid w:val="00272F46"/>
    <w:rsid w:val="002B01B2"/>
    <w:rsid w:val="003410AE"/>
    <w:rsid w:val="00341159"/>
    <w:rsid w:val="003470D0"/>
    <w:rsid w:val="00360460"/>
    <w:rsid w:val="003A7D66"/>
    <w:rsid w:val="0045397D"/>
    <w:rsid w:val="004B1CE9"/>
    <w:rsid w:val="00514311"/>
    <w:rsid w:val="00566D6E"/>
    <w:rsid w:val="005A02EB"/>
    <w:rsid w:val="005B31AE"/>
    <w:rsid w:val="005F41F2"/>
    <w:rsid w:val="00620ABB"/>
    <w:rsid w:val="006A2037"/>
    <w:rsid w:val="006B18E4"/>
    <w:rsid w:val="006D3B97"/>
    <w:rsid w:val="006E2EBB"/>
    <w:rsid w:val="00717171"/>
    <w:rsid w:val="0075444A"/>
    <w:rsid w:val="00755A97"/>
    <w:rsid w:val="008021EA"/>
    <w:rsid w:val="00816C2E"/>
    <w:rsid w:val="00885137"/>
    <w:rsid w:val="00917A4D"/>
    <w:rsid w:val="009C0C2E"/>
    <w:rsid w:val="00A30693"/>
    <w:rsid w:val="00A94B71"/>
    <w:rsid w:val="00B02961"/>
    <w:rsid w:val="00B532C7"/>
    <w:rsid w:val="00B965E1"/>
    <w:rsid w:val="00BA415E"/>
    <w:rsid w:val="00BD4A54"/>
    <w:rsid w:val="00BD7C1C"/>
    <w:rsid w:val="00BF2879"/>
    <w:rsid w:val="00BF343E"/>
    <w:rsid w:val="00C6640E"/>
    <w:rsid w:val="00CA4ADC"/>
    <w:rsid w:val="00CC431E"/>
    <w:rsid w:val="00CE086D"/>
    <w:rsid w:val="00D41B8F"/>
    <w:rsid w:val="00D634D5"/>
    <w:rsid w:val="00D83562"/>
    <w:rsid w:val="00DC0F80"/>
    <w:rsid w:val="00DF1233"/>
    <w:rsid w:val="00E25552"/>
    <w:rsid w:val="00E555AF"/>
    <w:rsid w:val="00ED49D8"/>
    <w:rsid w:val="00F21C38"/>
    <w:rsid w:val="00F9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F482"/>
  <w15:chartTrackingRefBased/>
  <w15:docId w15:val="{3D316938-9801-43BA-8FF4-E3E96668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B2CC-956E-4EC9-94E3-63B720E0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4</cp:revision>
  <cp:lastPrinted>2025-10-09T16:54:00Z</cp:lastPrinted>
  <dcterms:created xsi:type="dcterms:W3CDTF">2025-11-11T17:06:00Z</dcterms:created>
  <dcterms:modified xsi:type="dcterms:W3CDTF">2025-11-20T21:54:00Z</dcterms:modified>
</cp:coreProperties>
</file>