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CFAE7" w14:textId="77777777" w:rsidR="001132E7" w:rsidRPr="00A63F68" w:rsidRDefault="001132E7" w:rsidP="001132E7">
      <w:pPr>
        <w:jc w:val="center"/>
        <w:rPr>
          <w:b/>
          <w:bCs/>
        </w:rPr>
      </w:pPr>
      <w:r w:rsidRPr="00A63F68">
        <w:rPr>
          <w:b/>
          <w:bCs/>
        </w:rPr>
        <w:t>HEPBURN TOWNSHIP</w:t>
      </w:r>
    </w:p>
    <w:p w14:paraId="35221801" w14:textId="77777777" w:rsidR="001132E7" w:rsidRPr="00A63F68" w:rsidRDefault="001132E7" w:rsidP="001132E7">
      <w:pPr>
        <w:jc w:val="center"/>
        <w:rPr>
          <w:b/>
          <w:bCs/>
        </w:rPr>
      </w:pPr>
      <w:r w:rsidRPr="00A63F68">
        <w:rPr>
          <w:b/>
          <w:bCs/>
        </w:rPr>
        <w:t>BOARD OF SUPERVISORS</w:t>
      </w:r>
    </w:p>
    <w:p w14:paraId="77FFBF05" w14:textId="77777777" w:rsidR="001132E7" w:rsidRPr="00A63F68" w:rsidRDefault="001132E7" w:rsidP="001132E7">
      <w:pPr>
        <w:jc w:val="center"/>
        <w:rPr>
          <w:b/>
          <w:bCs/>
        </w:rPr>
      </w:pPr>
      <w:r w:rsidRPr="00A63F68">
        <w:rPr>
          <w:b/>
          <w:bCs/>
        </w:rPr>
        <w:t>REGULAR MONTHLY MEETING MINUTES</w:t>
      </w:r>
    </w:p>
    <w:p w14:paraId="295008CC" w14:textId="2ED92D07" w:rsidR="001132E7" w:rsidRPr="00A63F68" w:rsidRDefault="00C148DE" w:rsidP="001132E7">
      <w:pPr>
        <w:jc w:val="center"/>
        <w:rPr>
          <w:b/>
          <w:bCs/>
        </w:rPr>
      </w:pPr>
      <w:r>
        <w:rPr>
          <w:b/>
          <w:bCs/>
        </w:rPr>
        <w:t>March 12</w:t>
      </w:r>
      <w:r w:rsidR="008D6373">
        <w:rPr>
          <w:b/>
          <w:bCs/>
        </w:rPr>
        <w:t>, 2024</w:t>
      </w:r>
    </w:p>
    <w:p w14:paraId="7E6E35D3" w14:textId="77777777" w:rsidR="001132E7" w:rsidRPr="00A63F68" w:rsidRDefault="001132E7" w:rsidP="001132E7">
      <w:pPr>
        <w:rPr>
          <w:b/>
          <w:bCs/>
        </w:rPr>
      </w:pPr>
    </w:p>
    <w:p w14:paraId="6513D6F0" w14:textId="77777777" w:rsidR="001132E7" w:rsidRPr="00A63F68" w:rsidRDefault="001132E7" w:rsidP="001132E7">
      <w:pPr>
        <w:rPr>
          <w:b/>
          <w:bCs/>
        </w:rPr>
      </w:pPr>
    </w:p>
    <w:p w14:paraId="4529959F" w14:textId="7A6FFD1E" w:rsidR="001132E7" w:rsidRDefault="008D6373" w:rsidP="001132E7">
      <w:pPr>
        <w:rPr>
          <w:rFonts w:cs="Times New Roman"/>
        </w:rPr>
      </w:pPr>
      <w:r>
        <w:rPr>
          <w:rFonts w:cs="Times New Roman"/>
        </w:rPr>
        <w:t>Chairman Heath Heller</w:t>
      </w:r>
      <w:r w:rsidR="001132E7" w:rsidRPr="00A63F68">
        <w:rPr>
          <w:rFonts w:cs="Times New Roman"/>
        </w:rPr>
        <w:t xml:space="preserve"> called the meeting to order at 7:00 p.m. Supervisors</w:t>
      </w:r>
      <w:r>
        <w:rPr>
          <w:rFonts w:cs="Times New Roman"/>
        </w:rPr>
        <w:t xml:space="preserve"> Heller,</w:t>
      </w:r>
      <w:r w:rsidR="001132E7" w:rsidRPr="00A63F68">
        <w:rPr>
          <w:rFonts w:cs="Times New Roman"/>
        </w:rPr>
        <w:t xml:space="preserve"> Vollman and Quigel were present, along with the Secretary/Treasurer and Zoning/Codes Officer. </w:t>
      </w:r>
    </w:p>
    <w:p w14:paraId="675DC5D5" w14:textId="77777777" w:rsidR="001132E7" w:rsidRPr="00A63F68" w:rsidRDefault="001132E7" w:rsidP="001132E7">
      <w:pPr>
        <w:rPr>
          <w:rFonts w:cs="Times New Roman"/>
        </w:rPr>
      </w:pPr>
    </w:p>
    <w:p w14:paraId="137B6AC0" w14:textId="06D1EAF0" w:rsidR="001132E7" w:rsidRPr="00A63F68" w:rsidRDefault="001132E7" w:rsidP="001132E7">
      <w:pPr>
        <w:rPr>
          <w:rFonts w:cs="Times New Roman"/>
        </w:rPr>
      </w:pPr>
      <w:r w:rsidRPr="00A63F68">
        <w:rPr>
          <w:rFonts w:cs="Times New Roman"/>
        </w:rPr>
        <w:t>Secretary’s report was reviewed and</w:t>
      </w:r>
      <w:r w:rsidR="00CE0288">
        <w:rPr>
          <w:rFonts w:cs="Times New Roman"/>
        </w:rPr>
        <w:t xml:space="preserve"> approved </w:t>
      </w:r>
      <w:r w:rsidRPr="00A63F68">
        <w:rPr>
          <w:rFonts w:cs="Times New Roman"/>
        </w:rPr>
        <w:t xml:space="preserve">for the </w:t>
      </w:r>
      <w:r w:rsidR="00C148DE">
        <w:rPr>
          <w:rFonts w:cs="Times New Roman"/>
        </w:rPr>
        <w:t>February 13</w:t>
      </w:r>
      <w:r w:rsidRPr="00A63F68">
        <w:rPr>
          <w:rFonts w:cs="Times New Roman"/>
        </w:rPr>
        <w:t>, 202</w:t>
      </w:r>
      <w:r w:rsidR="00812FF3">
        <w:rPr>
          <w:rFonts w:cs="Times New Roman"/>
        </w:rPr>
        <w:t>4</w:t>
      </w:r>
      <w:r w:rsidRPr="00A63F68">
        <w:rPr>
          <w:rFonts w:cs="Times New Roman"/>
        </w:rPr>
        <w:t xml:space="preserve"> meeting.</w:t>
      </w:r>
    </w:p>
    <w:p w14:paraId="00BB1096" w14:textId="1F9F3515" w:rsidR="001132E7" w:rsidRPr="00A63F68" w:rsidRDefault="00812FF3" w:rsidP="001132E7">
      <w:pPr>
        <w:pStyle w:val="ListParagraph"/>
        <w:numPr>
          <w:ilvl w:val="0"/>
          <w:numId w:val="1"/>
        </w:numPr>
        <w:rPr>
          <w:rFonts w:cs="Times New Roman"/>
          <w:szCs w:val="24"/>
        </w:rPr>
      </w:pPr>
      <w:r>
        <w:rPr>
          <w:rFonts w:cs="Times New Roman"/>
          <w:szCs w:val="24"/>
        </w:rPr>
        <w:t>Vollman</w:t>
      </w:r>
      <w:r w:rsidR="001132E7" w:rsidRPr="00A63F68">
        <w:rPr>
          <w:rFonts w:cs="Times New Roman"/>
          <w:szCs w:val="24"/>
        </w:rPr>
        <w:t xml:space="preserve"> motion</w:t>
      </w:r>
    </w:p>
    <w:p w14:paraId="2377ECE3" w14:textId="57439809" w:rsidR="001132E7" w:rsidRPr="00A63F68" w:rsidRDefault="00812FF3" w:rsidP="001132E7">
      <w:pPr>
        <w:pStyle w:val="ListParagraph"/>
        <w:widowControl/>
        <w:numPr>
          <w:ilvl w:val="0"/>
          <w:numId w:val="1"/>
        </w:numPr>
        <w:suppressAutoHyphens w:val="0"/>
        <w:contextualSpacing/>
        <w:rPr>
          <w:rFonts w:cs="Times New Roman"/>
          <w:szCs w:val="24"/>
        </w:rPr>
      </w:pPr>
      <w:r>
        <w:rPr>
          <w:rFonts w:cs="Times New Roman"/>
          <w:szCs w:val="24"/>
        </w:rPr>
        <w:t>Quigel</w:t>
      </w:r>
      <w:r w:rsidR="00447926">
        <w:rPr>
          <w:rFonts w:cs="Times New Roman"/>
          <w:szCs w:val="24"/>
        </w:rPr>
        <w:t xml:space="preserve"> </w:t>
      </w:r>
      <w:r w:rsidR="001132E7" w:rsidRPr="00A63F68">
        <w:rPr>
          <w:rFonts w:cs="Times New Roman"/>
          <w:szCs w:val="24"/>
        </w:rPr>
        <w:t>second</w:t>
      </w:r>
    </w:p>
    <w:p w14:paraId="4AC78241" w14:textId="2FE591C5" w:rsidR="001132E7" w:rsidRPr="00A63F68" w:rsidRDefault="001132E7" w:rsidP="001132E7">
      <w:pPr>
        <w:pStyle w:val="ListParagraph"/>
        <w:widowControl/>
        <w:numPr>
          <w:ilvl w:val="1"/>
          <w:numId w:val="1"/>
        </w:numPr>
        <w:suppressAutoHyphens w:val="0"/>
        <w:contextualSpacing/>
        <w:rPr>
          <w:rFonts w:cs="Times New Roman"/>
          <w:szCs w:val="24"/>
        </w:rPr>
      </w:pPr>
      <w:r w:rsidRPr="00A63F68">
        <w:rPr>
          <w:rFonts w:cs="Times New Roman"/>
          <w:szCs w:val="24"/>
        </w:rPr>
        <w:t xml:space="preserve">Approved </w:t>
      </w:r>
      <w:r w:rsidR="008D6373">
        <w:rPr>
          <w:rFonts w:cs="Times New Roman"/>
          <w:szCs w:val="24"/>
        </w:rPr>
        <w:t>3</w:t>
      </w:r>
      <w:r w:rsidRPr="00A63F68">
        <w:rPr>
          <w:rFonts w:cs="Times New Roman"/>
          <w:szCs w:val="24"/>
        </w:rPr>
        <w:t>-0</w:t>
      </w:r>
    </w:p>
    <w:p w14:paraId="62DCC905" w14:textId="77777777" w:rsidR="001132E7" w:rsidRPr="00A63F68" w:rsidRDefault="001132E7" w:rsidP="001132E7">
      <w:pPr>
        <w:pStyle w:val="ListParagraph"/>
        <w:widowControl/>
        <w:suppressAutoHyphens w:val="0"/>
        <w:ind w:left="1080"/>
        <w:contextualSpacing/>
        <w:rPr>
          <w:rFonts w:cs="Times New Roman"/>
          <w:szCs w:val="24"/>
        </w:rPr>
      </w:pPr>
    </w:p>
    <w:p w14:paraId="4B18BF66" w14:textId="77777777" w:rsidR="001132E7" w:rsidRPr="00A63F68" w:rsidRDefault="001132E7" w:rsidP="001132E7">
      <w:pPr>
        <w:rPr>
          <w:rFonts w:cs="Times New Roman"/>
        </w:rPr>
      </w:pPr>
      <w:r w:rsidRPr="00A63F68">
        <w:rPr>
          <w:rFonts w:cs="Times New Roman"/>
        </w:rPr>
        <w:t>Treasurer’s Report was reviewed and approved.</w:t>
      </w:r>
    </w:p>
    <w:p w14:paraId="0F738C31" w14:textId="408BF9CF" w:rsidR="001132E7" w:rsidRPr="00A63F68" w:rsidRDefault="00812FF3" w:rsidP="001132E7">
      <w:pPr>
        <w:pStyle w:val="ListParagraph"/>
        <w:widowControl/>
        <w:numPr>
          <w:ilvl w:val="0"/>
          <w:numId w:val="1"/>
        </w:numPr>
        <w:suppressAutoHyphens w:val="0"/>
        <w:spacing w:after="200"/>
        <w:contextualSpacing/>
        <w:rPr>
          <w:rFonts w:cs="Times New Roman"/>
          <w:szCs w:val="24"/>
        </w:rPr>
      </w:pPr>
      <w:r>
        <w:rPr>
          <w:rFonts w:cs="Times New Roman"/>
          <w:szCs w:val="24"/>
        </w:rPr>
        <w:t>Quigel</w:t>
      </w:r>
      <w:r w:rsidR="001132E7" w:rsidRPr="00A63F68">
        <w:rPr>
          <w:rFonts w:cs="Times New Roman"/>
          <w:szCs w:val="24"/>
        </w:rPr>
        <w:t xml:space="preserve"> motion</w:t>
      </w:r>
    </w:p>
    <w:p w14:paraId="5ED5E900" w14:textId="34925D94" w:rsidR="001132E7" w:rsidRPr="00A63F68" w:rsidRDefault="00812FF3" w:rsidP="001132E7">
      <w:pPr>
        <w:pStyle w:val="ListParagraph"/>
        <w:widowControl/>
        <w:numPr>
          <w:ilvl w:val="0"/>
          <w:numId w:val="1"/>
        </w:numPr>
        <w:suppressAutoHyphens w:val="0"/>
        <w:contextualSpacing/>
        <w:rPr>
          <w:rFonts w:cs="Times New Roman"/>
          <w:szCs w:val="24"/>
        </w:rPr>
      </w:pPr>
      <w:r>
        <w:rPr>
          <w:rFonts w:cs="Times New Roman"/>
          <w:szCs w:val="24"/>
        </w:rPr>
        <w:t>Vollman</w:t>
      </w:r>
      <w:r w:rsidR="001132E7" w:rsidRPr="00A63F68">
        <w:rPr>
          <w:rFonts w:cs="Times New Roman"/>
          <w:szCs w:val="24"/>
        </w:rPr>
        <w:t xml:space="preserve"> second</w:t>
      </w:r>
    </w:p>
    <w:p w14:paraId="4F587D7D" w14:textId="4136FB76" w:rsidR="001132E7" w:rsidRPr="00A63F68" w:rsidRDefault="001132E7" w:rsidP="001132E7">
      <w:pPr>
        <w:pStyle w:val="ListParagraph"/>
        <w:widowControl/>
        <w:numPr>
          <w:ilvl w:val="1"/>
          <w:numId w:val="1"/>
        </w:numPr>
        <w:suppressAutoHyphens w:val="0"/>
        <w:contextualSpacing/>
        <w:rPr>
          <w:rFonts w:cs="Times New Roman"/>
          <w:szCs w:val="24"/>
        </w:rPr>
      </w:pPr>
      <w:r w:rsidRPr="00A63F68">
        <w:rPr>
          <w:rFonts w:cs="Times New Roman"/>
          <w:szCs w:val="24"/>
        </w:rPr>
        <w:t xml:space="preserve">Approved </w:t>
      </w:r>
      <w:r w:rsidR="008D6373">
        <w:rPr>
          <w:rFonts w:cs="Times New Roman"/>
          <w:szCs w:val="24"/>
        </w:rPr>
        <w:t>3</w:t>
      </w:r>
      <w:r w:rsidRPr="00A63F68">
        <w:rPr>
          <w:rFonts w:cs="Times New Roman"/>
          <w:szCs w:val="24"/>
        </w:rPr>
        <w:t>-0</w:t>
      </w:r>
    </w:p>
    <w:p w14:paraId="10D3121C" w14:textId="77777777" w:rsidR="001132E7" w:rsidRPr="00A63F68" w:rsidRDefault="001132E7" w:rsidP="001132E7">
      <w:pPr>
        <w:rPr>
          <w:rFonts w:cs="Times New Roman"/>
        </w:rPr>
      </w:pPr>
    </w:p>
    <w:p w14:paraId="0C6A6CA7" w14:textId="08250FD1" w:rsidR="001132E7" w:rsidRPr="00A63F68" w:rsidRDefault="001132E7" w:rsidP="001132E7">
      <w:pPr>
        <w:ind w:left="360"/>
        <w:rPr>
          <w:rFonts w:cs="Times New Roman"/>
        </w:rPr>
      </w:pPr>
      <w:r w:rsidRPr="00A63F68">
        <w:rPr>
          <w:rFonts w:cs="Times New Roman"/>
        </w:rPr>
        <w:t>Ending balance in General Fund – $</w:t>
      </w:r>
      <w:r w:rsidR="00C148DE">
        <w:rPr>
          <w:rFonts w:cs="Times New Roman"/>
        </w:rPr>
        <w:t>247,421.56</w:t>
      </w:r>
    </w:p>
    <w:p w14:paraId="69D70A26" w14:textId="49EEE526" w:rsidR="001132E7" w:rsidRPr="00A63F68" w:rsidRDefault="001132E7" w:rsidP="001132E7">
      <w:pPr>
        <w:ind w:left="360" w:hanging="360"/>
        <w:rPr>
          <w:rFonts w:cs="Times New Roman"/>
        </w:rPr>
      </w:pPr>
      <w:r w:rsidRPr="00A63F68">
        <w:rPr>
          <w:rFonts w:cs="Times New Roman"/>
        </w:rPr>
        <w:tab/>
        <w:t>Ending balance in Savings Account – $</w:t>
      </w:r>
      <w:r w:rsidR="00812FF3">
        <w:rPr>
          <w:rFonts w:cs="Times New Roman"/>
        </w:rPr>
        <w:t>133,</w:t>
      </w:r>
      <w:r w:rsidR="00C148DE">
        <w:rPr>
          <w:rFonts w:cs="Times New Roman"/>
        </w:rPr>
        <w:t>654.37</w:t>
      </w:r>
    </w:p>
    <w:p w14:paraId="79AD3894" w14:textId="38CC647E" w:rsidR="001132E7" w:rsidRPr="00A63F68" w:rsidRDefault="001132E7" w:rsidP="001132E7">
      <w:pPr>
        <w:ind w:left="360" w:hanging="360"/>
        <w:rPr>
          <w:rFonts w:cs="Times New Roman"/>
        </w:rPr>
      </w:pPr>
      <w:r w:rsidRPr="00A63F68">
        <w:rPr>
          <w:rFonts w:cs="Times New Roman"/>
        </w:rPr>
        <w:tab/>
        <w:t>Act 13 Impact Fee Balance – $</w:t>
      </w:r>
      <w:r w:rsidR="007A0989">
        <w:rPr>
          <w:rFonts w:cs="Times New Roman"/>
        </w:rPr>
        <w:t>23</w:t>
      </w:r>
      <w:r w:rsidR="00C148DE">
        <w:rPr>
          <w:rFonts w:cs="Times New Roman"/>
        </w:rPr>
        <w:t>5,121.62</w:t>
      </w:r>
    </w:p>
    <w:p w14:paraId="056091BC" w14:textId="467BBBA3" w:rsidR="001132E7" w:rsidRPr="00A63F68" w:rsidRDefault="001132E7" w:rsidP="001132E7">
      <w:pPr>
        <w:ind w:left="360" w:hanging="360"/>
        <w:rPr>
          <w:rFonts w:cs="Times New Roman"/>
        </w:rPr>
      </w:pPr>
      <w:r w:rsidRPr="00A63F68">
        <w:rPr>
          <w:rFonts w:cs="Times New Roman"/>
        </w:rPr>
        <w:tab/>
        <w:t>Covid 19 ARPA Funds Balance – $</w:t>
      </w:r>
      <w:r w:rsidR="00C148DE">
        <w:rPr>
          <w:rFonts w:cs="Times New Roman"/>
        </w:rPr>
        <w:t>157,168.05</w:t>
      </w:r>
    </w:p>
    <w:p w14:paraId="64C39876" w14:textId="18BD42C6" w:rsidR="001132E7" w:rsidRPr="00A63F68" w:rsidRDefault="001132E7" w:rsidP="001132E7">
      <w:pPr>
        <w:ind w:left="360" w:hanging="360"/>
        <w:rPr>
          <w:rFonts w:cs="Times New Roman"/>
        </w:rPr>
      </w:pPr>
      <w:r w:rsidRPr="00A63F68">
        <w:rPr>
          <w:rFonts w:cs="Times New Roman"/>
        </w:rPr>
        <w:tab/>
        <w:t>Investments Account – $</w:t>
      </w:r>
      <w:r w:rsidR="00C148DE">
        <w:rPr>
          <w:rFonts w:cs="Times New Roman"/>
        </w:rPr>
        <w:t>940,339.05</w:t>
      </w:r>
    </w:p>
    <w:p w14:paraId="3EBCC56D" w14:textId="18F9A6C4" w:rsidR="001132E7" w:rsidRPr="00A63F68" w:rsidRDefault="001132E7" w:rsidP="001132E7">
      <w:pPr>
        <w:pStyle w:val="ListParagraph"/>
        <w:widowControl/>
        <w:suppressAutoHyphens w:val="0"/>
        <w:spacing w:after="200"/>
        <w:ind w:left="40" w:firstLine="320"/>
        <w:contextualSpacing/>
        <w:rPr>
          <w:rFonts w:cs="Times New Roman"/>
          <w:szCs w:val="24"/>
        </w:rPr>
      </w:pPr>
      <w:r w:rsidRPr="00A63F68">
        <w:rPr>
          <w:rFonts w:cs="Times New Roman"/>
          <w:szCs w:val="24"/>
        </w:rPr>
        <w:t>Ending balance in State Liquid Fuel Fund – $</w:t>
      </w:r>
      <w:r w:rsidR="00C148DE">
        <w:rPr>
          <w:rFonts w:cs="Times New Roman"/>
          <w:szCs w:val="24"/>
        </w:rPr>
        <w:t>158,470.98</w:t>
      </w:r>
    </w:p>
    <w:p w14:paraId="6AEEC947" w14:textId="77777777" w:rsidR="001132E7" w:rsidRPr="00A63F68" w:rsidRDefault="001132E7" w:rsidP="001132E7">
      <w:pPr>
        <w:widowControl/>
        <w:suppressAutoHyphens w:val="0"/>
        <w:spacing w:after="200"/>
        <w:contextualSpacing/>
        <w:rPr>
          <w:rFonts w:cs="Times New Roman"/>
        </w:rPr>
      </w:pPr>
    </w:p>
    <w:p w14:paraId="65AC8B19" w14:textId="77777777" w:rsidR="001132E7" w:rsidRPr="00A63F68" w:rsidRDefault="001132E7" w:rsidP="001132E7">
      <w:pPr>
        <w:rPr>
          <w:rFonts w:cs="Times New Roman"/>
          <w:bCs/>
        </w:rPr>
      </w:pPr>
      <w:r w:rsidRPr="00A63F68">
        <w:rPr>
          <w:rFonts w:cs="Times New Roman"/>
          <w:b/>
        </w:rPr>
        <w:t>TOWNSHIP RESIDENTS</w:t>
      </w:r>
    </w:p>
    <w:p w14:paraId="4F3081B0" w14:textId="6072EFEA" w:rsidR="00A3729F" w:rsidRPr="00A63F68" w:rsidRDefault="00C148DE" w:rsidP="003203C2">
      <w:pPr>
        <w:pStyle w:val="ListParagraph"/>
        <w:numPr>
          <w:ilvl w:val="0"/>
          <w:numId w:val="9"/>
        </w:numPr>
        <w:rPr>
          <w:rFonts w:cs="Times New Roman"/>
          <w:bCs/>
          <w:szCs w:val="24"/>
        </w:rPr>
      </w:pPr>
      <w:r>
        <w:rPr>
          <w:rFonts w:cs="Times New Roman"/>
          <w:bCs/>
          <w:szCs w:val="24"/>
        </w:rPr>
        <w:t>Galen Davenport, 517 Troy Road – The Township Audit</w:t>
      </w:r>
      <w:r w:rsidR="00BE7AB4">
        <w:rPr>
          <w:rFonts w:cs="Times New Roman"/>
          <w:bCs/>
          <w:szCs w:val="24"/>
        </w:rPr>
        <w:t xml:space="preserve"> has been completed and books are found to be in good order.</w:t>
      </w:r>
    </w:p>
    <w:p w14:paraId="04F0F4F1" w14:textId="44B230BE" w:rsidR="003203C2" w:rsidRPr="002C143B" w:rsidRDefault="00C008EA" w:rsidP="00C008EA">
      <w:pPr>
        <w:pStyle w:val="ListParagraph"/>
        <w:numPr>
          <w:ilvl w:val="0"/>
          <w:numId w:val="9"/>
        </w:numPr>
        <w:rPr>
          <w:rFonts w:cs="Times New Roman"/>
          <w:szCs w:val="24"/>
        </w:rPr>
      </w:pPr>
      <w:r w:rsidRPr="00C008EA">
        <w:rPr>
          <w:rFonts w:cs="Times New Roman"/>
        </w:rPr>
        <w:t xml:space="preserve">Mr. </w:t>
      </w:r>
      <w:r>
        <w:rPr>
          <w:rFonts w:cs="Times New Roman"/>
        </w:rPr>
        <w:t xml:space="preserve">Kenneth Snyder. 2405 SR 973 East – Mr. Snyder stated that he </w:t>
      </w:r>
      <w:r w:rsidR="002C143B">
        <w:rPr>
          <w:rFonts w:cs="Times New Roman"/>
        </w:rPr>
        <w:t>called Play</w:t>
      </w:r>
      <w:r w:rsidR="004F2E8B">
        <w:rPr>
          <w:rFonts w:cs="Times New Roman"/>
        </w:rPr>
        <w:t xml:space="preserve"> </w:t>
      </w:r>
      <w:r w:rsidR="002C143B">
        <w:rPr>
          <w:rFonts w:cs="Times New Roman"/>
        </w:rPr>
        <w:t>World, but the call was not returned.</w:t>
      </w:r>
    </w:p>
    <w:p w14:paraId="3946E844" w14:textId="0E2A666A" w:rsidR="002C143B" w:rsidRPr="00C008EA" w:rsidRDefault="002C143B" w:rsidP="00C008EA">
      <w:pPr>
        <w:pStyle w:val="ListParagraph"/>
        <w:numPr>
          <w:ilvl w:val="0"/>
          <w:numId w:val="9"/>
        </w:numPr>
        <w:rPr>
          <w:rFonts w:cs="Times New Roman"/>
          <w:szCs w:val="24"/>
        </w:rPr>
      </w:pPr>
      <w:r>
        <w:rPr>
          <w:rFonts w:cs="Times New Roman"/>
        </w:rPr>
        <w:t>Jackie Condon, 5941 Bloomingrove Road – March 30, 2024, 11:00 a.m. Balls Mills Church will have an Easter egg hunt.</w:t>
      </w:r>
    </w:p>
    <w:p w14:paraId="65FBF6BC" w14:textId="77777777" w:rsidR="00C008EA" w:rsidRPr="00C008EA" w:rsidRDefault="00C008EA" w:rsidP="00C008EA">
      <w:pPr>
        <w:pStyle w:val="ListParagraph"/>
        <w:rPr>
          <w:rFonts w:cs="Times New Roman"/>
          <w:szCs w:val="24"/>
        </w:rPr>
      </w:pPr>
    </w:p>
    <w:p w14:paraId="50CFBFAD" w14:textId="096EC5AC" w:rsidR="001132E7" w:rsidRPr="00A63F68" w:rsidRDefault="001132E7" w:rsidP="001132E7">
      <w:pPr>
        <w:rPr>
          <w:rFonts w:cs="Times New Roman"/>
        </w:rPr>
      </w:pPr>
      <w:r w:rsidRPr="00A63F68">
        <w:rPr>
          <w:rFonts w:cs="Times New Roman"/>
          <w:b/>
        </w:rPr>
        <w:t xml:space="preserve">POLICE REPORT – </w:t>
      </w:r>
      <w:r w:rsidR="00CE0288">
        <w:rPr>
          <w:rFonts w:cs="Times New Roman"/>
          <w:bCs/>
        </w:rPr>
        <w:t>Chief DeRemer</w:t>
      </w:r>
    </w:p>
    <w:p w14:paraId="4CF933A7" w14:textId="1A13AAE5" w:rsidR="001132E7" w:rsidRPr="00A63F68" w:rsidRDefault="002C143B" w:rsidP="00862C83">
      <w:pPr>
        <w:pStyle w:val="ListParagraph"/>
        <w:numPr>
          <w:ilvl w:val="0"/>
          <w:numId w:val="9"/>
        </w:numPr>
        <w:rPr>
          <w:rFonts w:cs="Times New Roman"/>
          <w:kern w:val="24"/>
          <w:szCs w:val="24"/>
        </w:rPr>
      </w:pPr>
      <w:r>
        <w:rPr>
          <w:rFonts w:cs="Times New Roman"/>
          <w:kern w:val="24"/>
          <w:szCs w:val="24"/>
        </w:rPr>
        <w:t>Februar</w:t>
      </w:r>
      <w:r w:rsidR="00C008EA">
        <w:rPr>
          <w:rFonts w:cs="Times New Roman"/>
          <w:kern w:val="24"/>
          <w:szCs w:val="24"/>
        </w:rPr>
        <w:t>y 2024 – 3</w:t>
      </w:r>
      <w:r>
        <w:rPr>
          <w:rFonts w:cs="Times New Roman"/>
          <w:kern w:val="24"/>
          <w:szCs w:val="24"/>
        </w:rPr>
        <w:t>3</w:t>
      </w:r>
      <w:r w:rsidR="00C008EA">
        <w:rPr>
          <w:rFonts w:cs="Times New Roman"/>
          <w:kern w:val="24"/>
          <w:szCs w:val="24"/>
        </w:rPr>
        <w:t xml:space="preserve"> Incidents</w:t>
      </w:r>
      <w:r w:rsidR="001132E7" w:rsidRPr="00A63F68">
        <w:rPr>
          <w:rFonts w:cs="Times New Roman"/>
          <w:kern w:val="24"/>
          <w:szCs w:val="24"/>
        </w:rPr>
        <w:t>; YTD –</w:t>
      </w:r>
      <w:r w:rsidR="003203C2" w:rsidRPr="00A63F68">
        <w:rPr>
          <w:rFonts w:cs="Times New Roman"/>
          <w:kern w:val="24"/>
          <w:szCs w:val="24"/>
        </w:rPr>
        <w:t xml:space="preserve"> </w:t>
      </w:r>
      <w:r>
        <w:rPr>
          <w:rFonts w:cs="Times New Roman"/>
          <w:kern w:val="24"/>
          <w:szCs w:val="24"/>
        </w:rPr>
        <w:t>71</w:t>
      </w:r>
      <w:r w:rsidR="001132E7" w:rsidRPr="00A63F68">
        <w:rPr>
          <w:rFonts w:cs="Times New Roman"/>
          <w:kern w:val="24"/>
          <w:szCs w:val="24"/>
        </w:rPr>
        <w:t xml:space="preserve"> Incidents</w:t>
      </w:r>
    </w:p>
    <w:p w14:paraId="0C77642C" w14:textId="77777777" w:rsidR="00D10D3F" w:rsidRPr="00A63F68" w:rsidRDefault="00D10D3F" w:rsidP="001132E7">
      <w:pPr>
        <w:widowControl/>
        <w:suppressAutoHyphens w:val="0"/>
        <w:rPr>
          <w:rFonts w:cs="Times New Roman"/>
          <w:kern w:val="24"/>
        </w:rPr>
      </w:pPr>
    </w:p>
    <w:p w14:paraId="47013510" w14:textId="575AE7ED" w:rsidR="00CE0288" w:rsidRPr="00C008EA" w:rsidRDefault="001132E7" w:rsidP="00C008EA">
      <w:pPr>
        <w:widowControl/>
        <w:suppressAutoHyphens w:val="0"/>
        <w:rPr>
          <w:rFonts w:cs="Times New Roman"/>
        </w:rPr>
      </w:pPr>
      <w:r w:rsidRPr="00A63F68">
        <w:rPr>
          <w:rFonts w:cs="Times New Roman"/>
          <w:b/>
        </w:rPr>
        <w:t>FIRE COMPANY</w:t>
      </w:r>
      <w:r w:rsidRPr="00A63F68">
        <w:rPr>
          <w:rFonts w:cs="Times New Roman"/>
        </w:rPr>
        <w:t xml:space="preserve"> </w:t>
      </w:r>
      <w:r w:rsidR="003203C2" w:rsidRPr="00A63F68">
        <w:rPr>
          <w:rFonts w:cs="Times New Roman"/>
        </w:rPr>
        <w:t xml:space="preserve">– </w:t>
      </w:r>
      <w:r w:rsidR="00C008EA">
        <w:rPr>
          <w:rFonts w:cs="Times New Roman"/>
        </w:rPr>
        <w:t>Don</w:t>
      </w:r>
      <w:r w:rsidR="008D6373">
        <w:rPr>
          <w:rFonts w:cs="Times New Roman"/>
        </w:rPr>
        <w:t xml:space="preserve"> Confer</w:t>
      </w:r>
      <w:r w:rsidR="00C97550" w:rsidRPr="00A63F68">
        <w:rPr>
          <w:rFonts w:cs="Times New Roman"/>
        </w:rPr>
        <w:t xml:space="preserve"> </w:t>
      </w:r>
    </w:p>
    <w:p w14:paraId="17061177" w14:textId="1E5A6798" w:rsidR="007A0989" w:rsidRDefault="002C143B" w:rsidP="00CE0288">
      <w:pPr>
        <w:pStyle w:val="ListParagraph"/>
        <w:widowControl/>
        <w:numPr>
          <w:ilvl w:val="0"/>
          <w:numId w:val="11"/>
        </w:numPr>
        <w:suppressAutoHyphens w:val="0"/>
        <w:rPr>
          <w:rFonts w:cs="Times New Roman"/>
          <w:szCs w:val="24"/>
        </w:rPr>
      </w:pPr>
      <w:r>
        <w:rPr>
          <w:rFonts w:cs="Times New Roman"/>
          <w:szCs w:val="24"/>
        </w:rPr>
        <w:t>March 23 a Big Bang Gun Raffle will be held</w:t>
      </w:r>
      <w:r w:rsidR="007A0989">
        <w:rPr>
          <w:rFonts w:cs="Times New Roman"/>
          <w:szCs w:val="24"/>
        </w:rPr>
        <w:t>.</w:t>
      </w:r>
    </w:p>
    <w:p w14:paraId="76147C9F" w14:textId="7312821F" w:rsidR="008D6373" w:rsidRDefault="008D6373" w:rsidP="00162310">
      <w:pPr>
        <w:pStyle w:val="ListParagraph"/>
        <w:widowControl/>
        <w:numPr>
          <w:ilvl w:val="0"/>
          <w:numId w:val="11"/>
        </w:numPr>
        <w:suppressAutoHyphens w:val="0"/>
        <w:rPr>
          <w:rFonts w:cs="Times New Roman"/>
          <w:szCs w:val="24"/>
        </w:rPr>
      </w:pPr>
      <w:r>
        <w:rPr>
          <w:rFonts w:cs="Times New Roman"/>
          <w:szCs w:val="24"/>
        </w:rPr>
        <w:t xml:space="preserve">There will be an Easter Egg Hunt </w:t>
      </w:r>
      <w:r w:rsidR="00162310">
        <w:rPr>
          <w:rFonts w:cs="Times New Roman"/>
          <w:szCs w:val="24"/>
        </w:rPr>
        <w:t xml:space="preserve">on March </w:t>
      </w:r>
      <w:r w:rsidR="002C143B">
        <w:rPr>
          <w:rFonts w:cs="Times New Roman"/>
          <w:szCs w:val="24"/>
        </w:rPr>
        <w:t>16 instead of March 9</w:t>
      </w:r>
      <w:r w:rsidR="00162310">
        <w:rPr>
          <w:rFonts w:cs="Times New Roman"/>
          <w:szCs w:val="24"/>
        </w:rPr>
        <w:t>.</w:t>
      </w:r>
    </w:p>
    <w:p w14:paraId="0EA4BFB5" w14:textId="7AB13078" w:rsidR="002C143B" w:rsidRDefault="002C143B" w:rsidP="00162310">
      <w:pPr>
        <w:pStyle w:val="ListParagraph"/>
        <w:widowControl/>
        <w:numPr>
          <w:ilvl w:val="0"/>
          <w:numId w:val="11"/>
        </w:numPr>
        <w:suppressAutoHyphens w:val="0"/>
        <w:rPr>
          <w:rFonts w:cs="Times New Roman"/>
          <w:szCs w:val="24"/>
        </w:rPr>
      </w:pPr>
      <w:r>
        <w:rPr>
          <w:rFonts w:cs="Times New Roman"/>
          <w:szCs w:val="24"/>
        </w:rPr>
        <w:t>The audit has been completed.</w:t>
      </w:r>
    </w:p>
    <w:p w14:paraId="04A1DE69" w14:textId="3D25F92F" w:rsidR="002C143B" w:rsidRPr="00CE0288" w:rsidRDefault="002C143B" w:rsidP="00162310">
      <w:pPr>
        <w:pStyle w:val="ListParagraph"/>
        <w:widowControl/>
        <w:numPr>
          <w:ilvl w:val="0"/>
          <w:numId w:val="11"/>
        </w:numPr>
        <w:suppressAutoHyphens w:val="0"/>
        <w:rPr>
          <w:rFonts w:cs="Times New Roman"/>
          <w:szCs w:val="24"/>
        </w:rPr>
      </w:pPr>
      <w:r>
        <w:rPr>
          <w:rFonts w:cs="Times New Roman"/>
          <w:szCs w:val="24"/>
        </w:rPr>
        <w:t>Jason Anderson was sworn in as a member of the Special Fire Police for the Fire Department.</w:t>
      </w:r>
    </w:p>
    <w:p w14:paraId="385F2BE9" w14:textId="77777777" w:rsidR="00862C83" w:rsidRDefault="00862C83" w:rsidP="00862C83">
      <w:pPr>
        <w:widowControl/>
        <w:suppressAutoHyphens w:val="0"/>
        <w:rPr>
          <w:rFonts w:cs="Times New Roman"/>
        </w:rPr>
      </w:pPr>
    </w:p>
    <w:p w14:paraId="1018E124" w14:textId="33878B56" w:rsidR="00862C83" w:rsidRDefault="00862C83" w:rsidP="00862C83">
      <w:pPr>
        <w:widowControl/>
        <w:suppressAutoHyphens w:val="0"/>
        <w:rPr>
          <w:rFonts w:cs="Times New Roman"/>
          <w:b/>
          <w:bCs/>
        </w:rPr>
      </w:pPr>
      <w:r w:rsidRPr="00862C83">
        <w:rPr>
          <w:rFonts w:cs="Times New Roman"/>
          <w:b/>
          <w:bCs/>
        </w:rPr>
        <w:t>SEO – Mike McClain</w:t>
      </w:r>
    </w:p>
    <w:p w14:paraId="141035DB" w14:textId="74B6DEC7" w:rsidR="00862C83" w:rsidRPr="008422A7" w:rsidRDefault="008D6373" w:rsidP="00862C83">
      <w:pPr>
        <w:pStyle w:val="ListParagraph"/>
        <w:widowControl/>
        <w:numPr>
          <w:ilvl w:val="0"/>
          <w:numId w:val="13"/>
        </w:numPr>
        <w:suppressAutoHyphens w:val="0"/>
        <w:rPr>
          <w:rFonts w:cs="Times New Roman"/>
          <w:szCs w:val="24"/>
        </w:rPr>
      </w:pPr>
      <w:r>
        <w:rPr>
          <w:rFonts w:cs="Times New Roman"/>
        </w:rPr>
        <w:lastRenderedPageBreak/>
        <w:t>The SEO was not in attendance</w:t>
      </w:r>
    </w:p>
    <w:p w14:paraId="6DE82EDC" w14:textId="4DCE7E31" w:rsidR="00C97550" w:rsidRPr="00A3729F" w:rsidRDefault="00C97550" w:rsidP="003203C2">
      <w:pPr>
        <w:widowControl/>
        <w:suppressAutoHyphens w:val="0"/>
        <w:rPr>
          <w:rFonts w:cs="Times New Roman"/>
        </w:rPr>
      </w:pPr>
    </w:p>
    <w:p w14:paraId="34132440" w14:textId="77777777" w:rsidR="00862C83" w:rsidRDefault="001132E7" w:rsidP="001132E7">
      <w:pPr>
        <w:widowControl/>
        <w:suppressAutoHyphens w:val="0"/>
        <w:rPr>
          <w:rFonts w:cs="Times New Roman"/>
        </w:rPr>
      </w:pPr>
      <w:r w:rsidRPr="00A63F68">
        <w:rPr>
          <w:rFonts w:cs="Times New Roman"/>
          <w:b/>
        </w:rPr>
        <w:t>ROAD FOREMAN REPORT</w:t>
      </w:r>
      <w:r w:rsidRPr="00A63F68">
        <w:rPr>
          <w:rFonts w:cs="Times New Roman"/>
        </w:rPr>
        <w:t xml:space="preserve"> – </w:t>
      </w:r>
      <w:r w:rsidR="00862C83">
        <w:rPr>
          <w:rFonts w:cs="Times New Roman"/>
        </w:rPr>
        <w:t>Scott Paulhamus</w:t>
      </w:r>
    </w:p>
    <w:p w14:paraId="1CF972D4" w14:textId="35A6FF44" w:rsidR="00B31514" w:rsidRPr="00B31514" w:rsidRDefault="002C143B" w:rsidP="00B31514">
      <w:pPr>
        <w:pStyle w:val="ListParagraph"/>
        <w:widowControl/>
        <w:numPr>
          <w:ilvl w:val="4"/>
          <w:numId w:val="13"/>
        </w:numPr>
        <w:suppressAutoHyphens w:val="0"/>
        <w:rPr>
          <w:rFonts w:cs="Times New Roman"/>
        </w:rPr>
      </w:pPr>
      <w:r>
        <w:rPr>
          <w:rFonts w:cs="Times New Roman"/>
        </w:rPr>
        <w:t>Mr. Paulhamus stated that the chipper has been delivered and works well</w:t>
      </w:r>
      <w:r w:rsidR="00B31514" w:rsidRPr="00B31514">
        <w:rPr>
          <w:rFonts w:cs="Times New Roman"/>
        </w:rPr>
        <w:t>.</w:t>
      </w:r>
    </w:p>
    <w:p w14:paraId="320D2FAF" w14:textId="77777777" w:rsidR="006F68EB" w:rsidRPr="00531A72" w:rsidRDefault="006F68EB" w:rsidP="00531A72">
      <w:pPr>
        <w:rPr>
          <w:rFonts w:cs="Times New Roman"/>
          <w:b/>
        </w:rPr>
      </w:pPr>
    </w:p>
    <w:p w14:paraId="69C3B92F" w14:textId="2CBD99BD" w:rsidR="001132E7" w:rsidRPr="00A63F68" w:rsidRDefault="001132E7" w:rsidP="001132E7">
      <w:pPr>
        <w:rPr>
          <w:rFonts w:cs="Times New Roman"/>
        </w:rPr>
      </w:pPr>
      <w:r w:rsidRPr="00A63F68">
        <w:rPr>
          <w:rFonts w:cs="Times New Roman"/>
          <w:b/>
        </w:rPr>
        <w:t>ZONING/CODES OFFICER</w:t>
      </w:r>
      <w:r w:rsidRPr="00A63F68">
        <w:rPr>
          <w:rFonts w:cs="Times New Roman"/>
        </w:rPr>
        <w:t xml:space="preserve"> – Don Robinson</w:t>
      </w:r>
    </w:p>
    <w:p w14:paraId="14A441A1" w14:textId="7F3058A4" w:rsidR="001132E7" w:rsidRPr="00A63F68" w:rsidRDefault="001132E7" w:rsidP="001132E7">
      <w:pPr>
        <w:pStyle w:val="ListParagraph"/>
        <w:widowControl/>
        <w:numPr>
          <w:ilvl w:val="0"/>
          <w:numId w:val="4"/>
        </w:numPr>
        <w:suppressAutoHyphens w:val="0"/>
        <w:contextualSpacing/>
        <w:rPr>
          <w:rFonts w:cs="Times New Roman"/>
          <w:szCs w:val="24"/>
        </w:rPr>
      </w:pPr>
      <w:r w:rsidRPr="00A63F68">
        <w:rPr>
          <w:rFonts w:cs="Times New Roman"/>
          <w:szCs w:val="24"/>
        </w:rPr>
        <w:t xml:space="preserve">There </w:t>
      </w:r>
      <w:r w:rsidR="009C65A1">
        <w:rPr>
          <w:rFonts w:cs="Times New Roman"/>
          <w:szCs w:val="24"/>
        </w:rPr>
        <w:t>was one</w:t>
      </w:r>
      <w:r w:rsidRPr="00A63F68">
        <w:rPr>
          <w:rFonts w:cs="Times New Roman"/>
          <w:szCs w:val="24"/>
        </w:rPr>
        <w:t xml:space="preserve"> zoning permit</w:t>
      </w:r>
      <w:r w:rsidR="009C65A1">
        <w:rPr>
          <w:rFonts w:cs="Times New Roman"/>
          <w:szCs w:val="24"/>
        </w:rPr>
        <w:t>s</w:t>
      </w:r>
      <w:r w:rsidRPr="00A63F68">
        <w:rPr>
          <w:rFonts w:cs="Times New Roman"/>
          <w:szCs w:val="24"/>
        </w:rPr>
        <w:t xml:space="preserve"> issued in the month </w:t>
      </w:r>
      <w:r w:rsidR="00672661" w:rsidRPr="00A63F68">
        <w:rPr>
          <w:rFonts w:cs="Times New Roman"/>
          <w:szCs w:val="24"/>
        </w:rPr>
        <w:t xml:space="preserve">of </w:t>
      </w:r>
      <w:r w:rsidR="002C143B">
        <w:rPr>
          <w:rFonts w:cs="Times New Roman"/>
          <w:szCs w:val="24"/>
        </w:rPr>
        <w:t>Februar</w:t>
      </w:r>
      <w:r w:rsidR="009C65A1">
        <w:rPr>
          <w:rFonts w:cs="Times New Roman"/>
          <w:szCs w:val="24"/>
        </w:rPr>
        <w:t>y.</w:t>
      </w:r>
      <w:r w:rsidRPr="00A63F68">
        <w:rPr>
          <w:rFonts w:cs="Times New Roman"/>
          <w:szCs w:val="24"/>
        </w:rPr>
        <w:t xml:space="preserve"> See attached list of activities also addressed during the month.</w:t>
      </w:r>
    </w:p>
    <w:p w14:paraId="7C767322" w14:textId="77777777" w:rsidR="001132E7" w:rsidRPr="00A63F68" w:rsidRDefault="001132E7" w:rsidP="001132E7">
      <w:pPr>
        <w:pStyle w:val="ListParagraph"/>
        <w:widowControl/>
        <w:suppressAutoHyphens w:val="0"/>
        <w:contextualSpacing/>
        <w:rPr>
          <w:rFonts w:cs="Times New Roman"/>
          <w:szCs w:val="24"/>
        </w:rPr>
      </w:pPr>
    </w:p>
    <w:p w14:paraId="672BE1A6" w14:textId="77777777" w:rsidR="001132E7" w:rsidRPr="00A63F68" w:rsidRDefault="001132E7" w:rsidP="001132E7">
      <w:pPr>
        <w:rPr>
          <w:rFonts w:cs="Times New Roman"/>
          <w:b/>
        </w:rPr>
      </w:pPr>
      <w:r w:rsidRPr="00A63F68">
        <w:rPr>
          <w:rFonts w:cs="Times New Roman"/>
          <w:b/>
        </w:rPr>
        <w:t>OLD BUSINESS</w:t>
      </w:r>
    </w:p>
    <w:p w14:paraId="5BFB5E2D" w14:textId="4D4E2D1D" w:rsidR="001132E7" w:rsidRDefault="002C143B" w:rsidP="00C45E47">
      <w:pPr>
        <w:pStyle w:val="ListParagraph"/>
        <w:widowControl/>
        <w:numPr>
          <w:ilvl w:val="0"/>
          <w:numId w:val="4"/>
        </w:numPr>
        <w:suppressAutoHyphens w:val="0"/>
        <w:rPr>
          <w:rFonts w:cs="Times New Roman"/>
          <w:szCs w:val="24"/>
        </w:rPr>
      </w:pPr>
      <w:r>
        <w:rPr>
          <w:rFonts w:cs="Times New Roman"/>
          <w:szCs w:val="24"/>
        </w:rPr>
        <w:t>The voter referendum regarding alcohol sales will be place on the ballot for the general election.</w:t>
      </w:r>
    </w:p>
    <w:p w14:paraId="7A553410" w14:textId="4BCEFC60" w:rsidR="002C143B" w:rsidRDefault="002C143B" w:rsidP="00C45E47">
      <w:pPr>
        <w:pStyle w:val="ListParagraph"/>
        <w:widowControl/>
        <w:numPr>
          <w:ilvl w:val="0"/>
          <w:numId w:val="4"/>
        </w:numPr>
        <w:suppressAutoHyphens w:val="0"/>
        <w:rPr>
          <w:rFonts w:cs="Times New Roman"/>
          <w:szCs w:val="24"/>
        </w:rPr>
      </w:pPr>
      <w:r>
        <w:rPr>
          <w:rFonts w:cs="Times New Roman"/>
          <w:szCs w:val="24"/>
        </w:rPr>
        <w:t>Prices will be acquired for a flag, flag pole and solar light for the township office/maintenance property.</w:t>
      </w:r>
    </w:p>
    <w:p w14:paraId="325ED398" w14:textId="77777777" w:rsidR="00A02E60" w:rsidRPr="00A63F68" w:rsidRDefault="00A02E60" w:rsidP="001132E7">
      <w:pPr>
        <w:pStyle w:val="ListParagraph"/>
        <w:widowControl/>
        <w:suppressAutoHyphens w:val="0"/>
        <w:rPr>
          <w:rFonts w:cs="Times New Roman"/>
          <w:bCs/>
          <w:szCs w:val="24"/>
        </w:rPr>
      </w:pPr>
    </w:p>
    <w:p w14:paraId="037B16DD" w14:textId="77777777" w:rsidR="007A3664" w:rsidRDefault="001132E7" w:rsidP="007A3664">
      <w:pPr>
        <w:widowControl/>
        <w:suppressAutoHyphens w:val="0"/>
        <w:rPr>
          <w:rFonts w:cs="Times New Roman"/>
          <w:b/>
        </w:rPr>
      </w:pPr>
      <w:r w:rsidRPr="00A63F68">
        <w:rPr>
          <w:rFonts w:cs="Times New Roman"/>
          <w:b/>
        </w:rPr>
        <w:t>NEW BUSINESS</w:t>
      </w:r>
    </w:p>
    <w:p w14:paraId="0F61CAD2" w14:textId="639C5F23" w:rsidR="005E60CA" w:rsidRDefault="002C143B" w:rsidP="005E60CA">
      <w:pPr>
        <w:pStyle w:val="ListParagraph"/>
        <w:widowControl/>
        <w:numPr>
          <w:ilvl w:val="1"/>
          <w:numId w:val="22"/>
        </w:numPr>
        <w:suppressAutoHyphens w:val="0"/>
        <w:spacing w:after="200" w:line="276" w:lineRule="auto"/>
        <w:contextualSpacing/>
      </w:pPr>
      <w:r>
        <w:t>New Red-Dot Signs for guns and new holsters are needed by the Lycoming Regional Police Department</w:t>
      </w:r>
      <w:r w:rsidR="00601E90">
        <w:t xml:space="preserve"> at a cost of $17,701</w:t>
      </w:r>
      <w:r>
        <w:t>.  A motion was made to donate $2500 to the police department for the purchase of these items.  Money to come from the COVID 19 ARPA funds.</w:t>
      </w:r>
    </w:p>
    <w:p w14:paraId="6832C305" w14:textId="64F991A6" w:rsidR="005E60CA" w:rsidRDefault="00601E90" w:rsidP="005E60CA">
      <w:pPr>
        <w:pStyle w:val="ListParagraph"/>
        <w:widowControl/>
        <w:numPr>
          <w:ilvl w:val="2"/>
          <w:numId w:val="22"/>
        </w:numPr>
        <w:suppressAutoHyphens w:val="0"/>
        <w:spacing w:after="200" w:line="276" w:lineRule="auto"/>
        <w:contextualSpacing/>
      </w:pPr>
      <w:r>
        <w:t>Heller</w:t>
      </w:r>
      <w:r w:rsidR="005E60CA">
        <w:t xml:space="preserve"> motion</w:t>
      </w:r>
    </w:p>
    <w:p w14:paraId="7875316D" w14:textId="53548FDA" w:rsidR="005E60CA" w:rsidRDefault="00601E90" w:rsidP="005E60CA">
      <w:pPr>
        <w:pStyle w:val="ListParagraph"/>
        <w:widowControl/>
        <w:numPr>
          <w:ilvl w:val="2"/>
          <w:numId w:val="22"/>
        </w:numPr>
        <w:suppressAutoHyphens w:val="0"/>
        <w:spacing w:after="200" w:line="276" w:lineRule="auto"/>
        <w:contextualSpacing/>
      </w:pPr>
      <w:r>
        <w:t>Vollman</w:t>
      </w:r>
      <w:r w:rsidR="005E60CA">
        <w:t xml:space="preserve"> second</w:t>
      </w:r>
    </w:p>
    <w:p w14:paraId="650B638D" w14:textId="0693E959" w:rsidR="005E60CA" w:rsidRDefault="005E60CA" w:rsidP="005E60CA">
      <w:pPr>
        <w:pStyle w:val="ListParagraph"/>
        <w:widowControl/>
        <w:numPr>
          <w:ilvl w:val="3"/>
          <w:numId w:val="22"/>
        </w:numPr>
        <w:suppressAutoHyphens w:val="0"/>
        <w:spacing w:after="200" w:line="276" w:lineRule="auto"/>
        <w:contextualSpacing/>
      </w:pPr>
      <w:r>
        <w:t>Approved 3-0</w:t>
      </w:r>
    </w:p>
    <w:p w14:paraId="6AEFD837" w14:textId="61399D0A" w:rsidR="00601E90" w:rsidRDefault="00601E90" w:rsidP="00601E90">
      <w:pPr>
        <w:pStyle w:val="ListParagraph"/>
        <w:widowControl/>
        <w:numPr>
          <w:ilvl w:val="4"/>
          <w:numId w:val="22"/>
        </w:numPr>
        <w:suppressAutoHyphens w:val="0"/>
        <w:spacing w:after="200" w:line="276" w:lineRule="auto"/>
        <w:contextualSpacing/>
      </w:pPr>
      <w:r>
        <w:t>The Fire Department Generator purchased by the Township in November of 2022 is not working.  The cost to change the electrical over to single phase is too much and parts are not available and/or will cost too much to fix.  The Fire Department is getting quotes for a new one.  The current generator can be sold on Municibid with a starting price of $2500.  The cover that was purchased for the generator will be used at the carnival grounds for storage.</w:t>
      </w:r>
    </w:p>
    <w:p w14:paraId="70308457" w14:textId="77777777" w:rsidR="001132E7" w:rsidRPr="00A63F68" w:rsidRDefault="001132E7" w:rsidP="001132E7">
      <w:pPr>
        <w:widowControl/>
        <w:suppressAutoHyphens w:val="0"/>
        <w:rPr>
          <w:rFonts w:cs="Times New Roman"/>
          <w:b/>
        </w:rPr>
      </w:pPr>
      <w:r w:rsidRPr="00A63F68">
        <w:rPr>
          <w:rFonts w:cs="Times New Roman"/>
          <w:b/>
        </w:rPr>
        <w:t>PLANNING COMMISSION</w:t>
      </w:r>
    </w:p>
    <w:p w14:paraId="41E94472" w14:textId="74D69D67" w:rsidR="00F708EB" w:rsidRPr="00601E90" w:rsidRDefault="004556C1" w:rsidP="00C632FB">
      <w:pPr>
        <w:pStyle w:val="ListParagraph"/>
        <w:widowControl/>
        <w:numPr>
          <w:ilvl w:val="0"/>
          <w:numId w:val="19"/>
        </w:numPr>
        <w:suppressAutoHyphens w:val="0"/>
        <w:rPr>
          <w:rFonts w:cs="Times New Roman"/>
          <w:b/>
        </w:rPr>
      </w:pPr>
      <w:r>
        <w:rPr>
          <w:rFonts w:cs="Times New Roman"/>
          <w:bCs/>
        </w:rPr>
        <w:t>Plan #50</w:t>
      </w:r>
      <w:r w:rsidR="00601E90">
        <w:rPr>
          <w:rFonts w:cs="Times New Roman"/>
          <w:bCs/>
        </w:rPr>
        <w:t>9</w:t>
      </w:r>
      <w:r>
        <w:rPr>
          <w:rFonts w:cs="Times New Roman"/>
          <w:bCs/>
        </w:rPr>
        <w:t xml:space="preserve"> – </w:t>
      </w:r>
      <w:r w:rsidR="00601E90">
        <w:rPr>
          <w:rFonts w:cs="Times New Roman"/>
          <w:bCs/>
        </w:rPr>
        <w:t xml:space="preserve">Thomas Paulhamus et al &amp; The Scott A &amp; Holly A Paulhamus Trust </w:t>
      </w:r>
      <w:r>
        <w:rPr>
          <w:rFonts w:cs="Times New Roman"/>
          <w:bCs/>
        </w:rPr>
        <w:t xml:space="preserve"> </w:t>
      </w:r>
      <w:r w:rsidR="00881E4D">
        <w:rPr>
          <w:rFonts w:cs="Times New Roman"/>
          <w:bCs/>
        </w:rPr>
        <w:t>was presented and approved.</w:t>
      </w:r>
    </w:p>
    <w:p w14:paraId="7AB7079C" w14:textId="02BF5817" w:rsidR="00601E90" w:rsidRPr="00C632FB" w:rsidRDefault="00601E90" w:rsidP="00C632FB">
      <w:pPr>
        <w:pStyle w:val="ListParagraph"/>
        <w:widowControl/>
        <w:numPr>
          <w:ilvl w:val="0"/>
          <w:numId w:val="19"/>
        </w:numPr>
        <w:suppressAutoHyphens w:val="0"/>
        <w:rPr>
          <w:rFonts w:cs="Times New Roman"/>
          <w:b/>
        </w:rPr>
      </w:pPr>
      <w:r>
        <w:rPr>
          <w:rFonts w:cs="Times New Roman"/>
          <w:bCs/>
        </w:rPr>
        <w:t>Plan #510 – Snyder Family Irrevocable Trust was presented and approved.</w:t>
      </w:r>
    </w:p>
    <w:p w14:paraId="34D8FC11" w14:textId="77777777" w:rsidR="001132E7" w:rsidRPr="00A63F68" w:rsidRDefault="001132E7" w:rsidP="001132E7">
      <w:pPr>
        <w:rPr>
          <w:rFonts w:cs="Times New Roman"/>
          <w:b/>
        </w:rPr>
      </w:pPr>
    </w:p>
    <w:p w14:paraId="034AEFFF" w14:textId="57F4E23F" w:rsidR="001132E7" w:rsidRDefault="001132E7" w:rsidP="001132E7">
      <w:pPr>
        <w:rPr>
          <w:rFonts w:cs="Times New Roman"/>
        </w:rPr>
      </w:pPr>
      <w:r w:rsidRPr="00A63F68">
        <w:rPr>
          <w:rFonts w:cs="Times New Roman"/>
          <w:b/>
        </w:rPr>
        <w:t>SOLICITOR REPORT</w:t>
      </w:r>
      <w:r w:rsidRPr="00A63F68">
        <w:rPr>
          <w:rFonts w:cs="Times New Roman"/>
        </w:rPr>
        <w:t xml:space="preserve"> –</w:t>
      </w:r>
      <w:r w:rsidR="00601E90">
        <w:rPr>
          <w:rFonts w:cs="Times New Roman"/>
        </w:rPr>
        <w:t>Marc</w:t>
      </w:r>
      <w:r w:rsidRPr="00A63F68">
        <w:rPr>
          <w:rFonts w:cs="Times New Roman"/>
        </w:rPr>
        <w:t xml:space="preserve"> Drier, Esquire</w:t>
      </w:r>
    </w:p>
    <w:p w14:paraId="3B3E2357" w14:textId="489F6DE5" w:rsidR="00A02E60" w:rsidRDefault="00601E90" w:rsidP="00A02E60">
      <w:pPr>
        <w:pStyle w:val="ListParagraph"/>
        <w:numPr>
          <w:ilvl w:val="0"/>
          <w:numId w:val="19"/>
        </w:numPr>
        <w:rPr>
          <w:rFonts w:cs="Times New Roman"/>
        </w:rPr>
      </w:pPr>
      <w:r>
        <w:rPr>
          <w:rFonts w:cs="Times New Roman"/>
        </w:rPr>
        <w:t>A motion was made to have the solicitor draw up a referendum for the General Election ballot to allow alcohol sales.</w:t>
      </w:r>
    </w:p>
    <w:p w14:paraId="08A54828" w14:textId="1970C1EA" w:rsidR="00601E90" w:rsidRDefault="00601E90" w:rsidP="00601E90">
      <w:pPr>
        <w:pStyle w:val="ListParagraph"/>
        <w:numPr>
          <w:ilvl w:val="1"/>
          <w:numId w:val="19"/>
        </w:numPr>
        <w:rPr>
          <w:rFonts w:cs="Times New Roman"/>
        </w:rPr>
      </w:pPr>
      <w:r>
        <w:rPr>
          <w:rFonts w:cs="Times New Roman"/>
        </w:rPr>
        <w:t>Vollman motion</w:t>
      </w:r>
    </w:p>
    <w:p w14:paraId="4CBAFF82" w14:textId="1F273BAE" w:rsidR="00601E90" w:rsidRDefault="00601E90" w:rsidP="00601E90">
      <w:pPr>
        <w:pStyle w:val="ListParagraph"/>
        <w:numPr>
          <w:ilvl w:val="1"/>
          <w:numId w:val="19"/>
        </w:numPr>
        <w:rPr>
          <w:rFonts w:cs="Times New Roman"/>
        </w:rPr>
      </w:pPr>
      <w:r>
        <w:rPr>
          <w:rFonts w:cs="Times New Roman"/>
        </w:rPr>
        <w:t>Quigel second</w:t>
      </w:r>
    </w:p>
    <w:p w14:paraId="2BAFAA98" w14:textId="6BAD4A65" w:rsidR="00601E90" w:rsidRPr="00A02E60" w:rsidRDefault="00601E90" w:rsidP="00601E90">
      <w:pPr>
        <w:pStyle w:val="ListParagraph"/>
        <w:numPr>
          <w:ilvl w:val="2"/>
          <w:numId w:val="19"/>
        </w:numPr>
        <w:rPr>
          <w:rFonts w:cs="Times New Roman"/>
        </w:rPr>
      </w:pPr>
      <w:r>
        <w:rPr>
          <w:rFonts w:cs="Times New Roman"/>
        </w:rPr>
        <w:t>Approved 3-0</w:t>
      </w:r>
    </w:p>
    <w:p w14:paraId="51A1C32F" w14:textId="77777777" w:rsidR="00D75187" w:rsidRDefault="00D75187" w:rsidP="003D0709">
      <w:pPr>
        <w:rPr>
          <w:rFonts w:cs="Times New Roman"/>
          <w:b/>
        </w:rPr>
      </w:pPr>
    </w:p>
    <w:p w14:paraId="36A3EDEC" w14:textId="77777777" w:rsidR="00B8537D" w:rsidRDefault="00B8537D" w:rsidP="003D0709">
      <w:pPr>
        <w:rPr>
          <w:rFonts w:cs="Times New Roman"/>
          <w:b/>
        </w:rPr>
      </w:pPr>
    </w:p>
    <w:p w14:paraId="6495BC87" w14:textId="77777777" w:rsidR="00B8537D" w:rsidRDefault="00B8537D" w:rsidP="003D0709">
      <w:pPr>
        <w:rPr>
          <w:rFonts w:cs="Times New Roman"/>
          <w:b/>
        </w:rPr>
      </w:pPr>
    </w:p>
    <w:p w14:paraId="2BCC0A24" w14:textId="77777777" w:rsidR="00B8537D" w:rsidRDefault="00B8537D" w:rsidP="003D0709">
      <w:pPr>
        <w:rPr>
          <w:rFonts w:cs="Times New Roman"/>
          <w:b/>
        </w:rPr>
      </w:pPr>
    </w:p>
    <w:p w14:paraId="58687203" w14:textId="5F6E76AF" w:rsidR="00F708EB" w:rsidRDefault="001132E7" w:rsidP="003D0709">
      <w:pPr>
        <w:rPr>
          <w:rFonts w:cs="Times New Roman"/>
          <w:b/>
        </w:rPr>
      </w:pPr>
      <w:r w:rsidRPr="00A63F68">
        <w:rPr>
          <w:rFonts w:cs="Times New Roman"/>
          <w:b/>
        </w:rPr>
        <w:t>GOOD OF THE ORDE</w:t>
      </w:r>
      <w:r w:rsidR="00F708EB">
        <w:rPr>
          <w:rFonts w:cs="Times New Roman"/>
          <w:b/>
        </w:rPr>
        <w:t>R</w:t>
      </w:r>
    </w:p>
    <w:p w14:paraId="6AE2212A" w14:textId="77777777" w:rsidR="001132E7" w:rsidRPr="00F85852" w:rsidRDefault="001132E7" w:rsidP="001132E7">
      <w:pPr>
        <w:pStyle w:val="ListParagraph"/>
        <w:widowControl/>
        <w:numPr>
          <w:ilvl w:val="0"/>
          <w:numId w:val="5"/>
        </w:numPr>
        <w:suppressAutoHyphens w:val="0"/>
        <w:spacing w:line="276" w:lineRule="auto"/>
        <w:contextualSpacing/>
        <w:rPr>
          <w:rFonts w:cs="Times New Roman"/>
          <w:bCs/>
          <w:szCs w:val="24"/>
        </w:rPr>
      </w:pPr>
      <w:r w:rsidRPr="00F85852">
        <w:rPr>
          <w:rFonts w:cs="Times New Roman"/>
          <w:bCs/>
          <w:szCs w:val="24"/>
        </w:rPr>
        <w:t>Motion to adjourn meeting</w:t>
      </w:r>
    </w:p>
    <w:p w14:paraId="001F4A90" w14:textId="19C32975" w:rsidR="001132E7" w:rsidRDefault="00B8537D" w:rsidP="001132E7">
      <w:pPr>
        <w:pStyle w:val="ListParagraph"/>
        <w:widowControl/>
        <w:numPr>
          <w:ilvl w:val="1"/>
          <w:numId w:val="6"/>
        </w:numPr>
        <w:suppressAutoHyphens w:val="0"/>
        <w:spacing w:line="276" w:lineRule="auto"/>
        <w:contextualSpacing/>
        <w:rPr>
          <w:rFonts w:cs="Times New Roman"/>
          <w:szCs w:val="24"/>
        </w:rPr>
      </w:pPr>
      <w:r>
        <w:rPr>
          <w:rFonts w:cs="Times New Roman"/>
          <w:szCs w:val="24"/>
        </w:rPr>
        <w:t>Vollman</w:t>
      </w:r>
      <w:r w:rsidR="001132E7" w:rsidRPr="00A63F68">
        <w:rPr>
          <w:rFonts w:cs="Times New Roman"/>
          <w:szCs w:val="24"/>
        </w:rPr>
        <w:t xml:space="preserve"> motion</w:t>
      </w:r>
    </w:p>
    <w:p w14:paraId="5BC008B4" w14:textId="77777777" w:rsidR="00B8537D" w:rsidRPr="00B8537D" w:rsidRDefault="00B8537D" w:rsidP="00B8537D">
      <w:pPr>
        <w:widowControl/>
        <w:suppressAutoHyphens w:val="0"/>
        <w:spacing w:line="276" w:lineRule="auto"/>
        <w:contextualSpacing/>
        <w:rPr>
          <w:rFonts w:cs="Times New Roman"/>
        </w:rPr>
      </w:pPr>
    </w:p>
    <w:p w14:paraId="4B7C24FE" w14:textId="08C11649" w:rsidR="001132E7" w:rsidRPr="00A63F68" w:rsidRDefault="00B8537D" w:rsidP="001132E7">
      <w:pPr>
        <w:pStyle w:val="ListParagraph"/>
        <w:widowControl/>
        <w:numPr>
          <w:ilvl w:val="1"/>
          <w:numId w:val="6"/>
        </w:numPr>
        <w:suppressAutoHyphens w:val="0"/>
        <w:spacing w:line="276" w:lineRule="auto"/>
        <w:contextualSpacing/>
        <w:rPr>
          <w:rFonts w:cs="Times New Roman"/>
          <w:szCs w:val="24"/>
        </w:rPr>
      </w:pPr>
      <w:r>
        <w:rPr>
          <w:rFonts w:cs="Times New Roman"/>
          <w:szCs w:val="24"/>
        </w:rPr>
        <w:t>Quigel</w:t>
      </w:r>
      <w:r w:rsidR="001132E7" w:rsidRPr="00A63F68">
        <w:rPr>
          <w:rFonts w:cs="Times New Roman"/>
          <w:szCs w:val="24"/>
        </w:rPr>
        <w:t xml:space="preserve"> second</w:t>
      </w:r>
    </w:p>
    <w:p w14:paraId="35F421D3" w14:textId="0DC01901" w:rsidR="00D10D3F" w:rsidRPr="00A63F68" w:rsidRDefault="001132E7" w:rsidP="001132E7">
      <w:pPr>
        <w:pStyle w:val="ListParagraph"/>
        <w:widowControl/>
        <w:numPr>
          <w:ilvl w:val="2"/>
          <w:numId w:val="6"/>
        </w:numPr>
        <w:suppressAutoHyphens w:val="0"/>
        <w:spacing w:line="276" w:lineRule="auto"/>
        <w:contextualSpacing/>
        <w:rPr>
          <w:rFonts w:cs="Times New Roman"/>
          <w:szCs w:val="24"/>
        </w:rPr>
      </w:pPr>
      <w:r w:rsidRPr="00A63F68">
        <w:rPr>
          <w:rFonts w:cs="Times New Roman"/>
          <w:szCs w:val="24"/>
        </w:rPr>
        <w:t xml:space="preserve">Approved </w:t>
      </w:r>
      <w:r w:rsidR="00A02E60">
        <w:rPr>
          <w:rFonts w:cs="Times New Roman"/>
          <w:szCs w:val="24"/>
        </w:rPr>
        <w:t>3</w:t>
      </w:r>
      <w:r w:rsidRPr="00A63F68">
        <w:rPr>
          <w:rFonts w:cs="Times New Roman"/>
          <w:szCs w:val="24"/>
        </w:rPr>
        <w:t>-0</w:t>
      </w:r>
    </w:p>
    <w:p w14:paraId="4D8C6426" w14:textId="77777777" w:rsidR="00D10D3F" w:rsidRPr="00A63F68" w:rsidRDefault="00D10D3F" w:rsidP="001132E7">
      <w:pPr>
        <w:rPr>
          <w:rFonts w:cs="Times New Roman"/>
        </w:rPr>
      </w:pPr>
    </w:p>
    <w:p w14:paraId="68D1B6D0" w14:textId="0A989EBE" w:rsidR="001132E7" w:rsidRDefault="001132E7" w:rsidP="001132E7">
      <w:pPr>
        <w:rPr>
          <w:rFonts w:cs="Times New Roman"/>
        </w:rPr>
      </w:pPr>
      <w:r w:rsidRPr="00A63F68">
        <w:rPr>
          <w:rFonts w:cs="Times New Roman"/>
        </w:rPr>
        <w:t xml:space="preserve">Attendance at Board meeting: </w:t>
      </w:r>
      <w:r w:rsidR="00A02E60">
        <w:rPr>
          <w:rFonts w:cs="Times New Roman"/>
        </w:rPr>
        <w:t>Heath Heller,</w:t>
      </w:r>
      <w:r w:rsidR="001365CD">
        <w:rPr>
          <w:rFonts w:cs="Times New Roman"/>
        </w:rPr>
        <w:t xml:space="preserve"> </w:t>
      </w:r>
      <w:r w:rsidRPr="00A63F68">
        <w:rPr>
          <w:rFonts w:cs="Times New Roman"/>
        </w:rPr>
        <w:t>Mark Vollman, Brian Quigel,</w:t>
      </w:r>
      <w:r w:rsidR="0009062E" w:rsidRPr="00A63F68">
        <w:rPr>
          <w:rFonts w:cs="Times New Roman"/>
        </w:rPr>
        <w:t xml:space="preserve"> Patty </w:t>
      </w:r>
      <w:r w:rsidR="00672661" w:rsidRPr="00A63F68">
        <w:rPr>
          <w:rFonts w:cs="Times New Roman"/>
        </w:rPr>
        <w:t>Foster, Don</w:t>
      </w:r>
      <w:r w:rsidRPr="00A63F68">
        <w:rPr>
          <w:rFonts w:cs="Times New Roman"/>
        </w:rPr>
        <w:t xml:space="preserve"> Robinson.</w:t>
      </w:r>
    </w:p>
    <w:p w14:paraId="505F25E0" w14:textId="77777777" w:rsidR="001132E7" w:rsidRPr="00A63F68" w:rsidRDefault="001132E7" w:rsidP="001132E7">
      <w:pPr>
        <w:rPr>
          <w:rFonts w:cs="Times New Roman"/>
        </w:rPr>
      </w:pPr>
    </w:p>
    <w:p w14:paraId="7F277969" w14:textId="4A8DBE36" w:rsidR="00D10D3F" w:rsidRPr="00A63F68" w:rsidRDefault="001132E7" w:rsidP="001132E7">
      <w:pPr>
        <w:rPr>
          <w:rFonts w:cs="Times New Roman"/>
        </w:rPr>
      </w:pPr>
      <w:r w:rsidRPr="00A63F68">
        <w:rPr>
          <w:rFonts w:cs="Times New Roman"/>
        </w:rPr>
        <w:t>Respectfully submitted,</w:t>
      </w:r>
    </w:p>
    <w:p w14:paraId="7B4983B1" w14:textId="77777777" w:rsidR="00D10D3F" w:rsidRPr="00A63F68" w:rsidRDefault="00D10D3F" w:rsidP="001132E7">
      <w:pPr>
        <w:rPr>
          <w:rFonts w:cs="Times New Roman"/>
        </w:rPr>
      </w:pPr>
    </w:p>
    <w:p w14:paraId="24F159A5" w14:textId="77777777" w:rsidR="00D10D3F" w:rsidRDefault="00D10D3F" w:rsidP="001132E7">
      <w:pPr>
        <w:rPr>
          <w:rFonts w:cs="Times New Roman"/>
        </w:rPr>
      </w:pPr>
    </w:p>
    <w:p w14:paraId="10422F0A" w14:textId="77777777" w:rsidR="00A43AE9" w:rsidRPr="00A63F68" w:rsidRDefault="00A43AE9" w:rsidP="001132E7">
      <w:pPr>
        <w:rPr>
          <w:rFonts w:cs="Times New Roman"/>
        </w:rPr>
      </w:pPr>
    </w:p>
    <w:p w14:paraId="20AC4B4A" w14:textId="0861B210" w:rsidR="00D10D3F" w:rsidRPr="00A63F68" w:rsidRDefault="00D10D3F" w:rsidP="001132E7">
      <w:pPr>
        <w:rPr>
          <w:rFonts w:cs="Times New Roman"/>
        </w:rPr>
      </w:pPr>
      <w:r w:rsidRPr="00A63F68">
        <w:rPr>
          <w:rFonts w:cs="Times New Roman"/>
        </w:rPr>
        <w:t>Patty Foster, Secretary</w:t>
      </w:r>
    </w:p>
    <w:p w14:paraId="3C541558" w14:textId="77777777" w:rsidR="001132E7" w:rsidRPr="00A63F68" w:rsidRDefault="001132E7" w:rsidP="001132E7">
      <w:pPr>
        <w:rPr>
          <w:rFonts w:cs="Times New Roman"/>
        </w:rPr>
      </w:pPr>
    </w:p>
    <w:p w14:paraId="00C3A1F8" w14:textId="77777777" w:rsidR="001132E7" w:rsidRPr="00A63F68" w:rsidRDefault="001132E7" w:rsidP="001132E7"/>
    <w:p w14:paraId="6C296821" w14:textId="77777777" w:rsidR="001132E7" w:rsidRPr="00A63F68" w:rsidRDefault="001132E7" w:rsidP="001132E7"/>
    <w:p w14:paraId="0B8CAD4F" w14:textId="77777777" w:rsidR="001132E7" w:rsidRPr="00A63F68" w:rsidRDefault="001132E7" w:rsidP="001132E7"/>
    <w:p w14:paraId="2EE15D55" w14:textId="77777777" w:rsidR="001132E7" w:rsidRPr="00A63F68" w:rsidRDefault="001132E7" w:rsidP="001132E7"/>
    <w:p w14:paraId="16C6511C" w14:textId="77777777" w:rsidR="001132E7" w:rsidRPr="00A63F68" w:rsidRDefault="001132E7" w:rsidP="001132E7"/>
    <w:p w14:paraId="512260BC" w14:textId="77777777" w:rsidR="001132E7" w:rsidRPr="00A63F68" w:rsidRDefault="001132E7" w:rsidP="001132E7"/>
    <w:p w14:paraId="2EE5E3AA" w14:textId="77777777" w:rsidR="001132E7" w:rsidRPr="00A63F68" w:rsidRDefault="001132E7" w:rsidP="001132E7"/>
    <w:p w14:paraId="445BC2A8" w14:textId="77777777" w:rsidR="001132E7" w:rsidRPr="00A63F68" w:rsidRDefault="001132E7" w:rsidP="001132E7"/>
    <w:p w14:paraId="736A8C8C" w14:textId="77777777" w:rsidR="00BD4A54" w:rsidRPr="00A63F68" w:rsidRDefault="00BD4A54"/>
    <w:sectPr w:rsidR="00BD4A54" w:rsidRPr="00A63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0867"/>
    <w:multiLevelType w:val="hybridMultilevel"/>
    <w:tmpl w:val="7D92BFD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275EDB"/>
    <w:multiLevelType w:val="hybridMultilevel"/>
    <w:tmpl w:val="9534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74088"/>
    <w:multiLevelType w:val="hybridMultilevel"/>
    <w:tmpl w:val="55E24B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990" w:hanging="18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47C65"/>
    <w:multiLevelType w:val="hybridMultilevel"/>
    <w:tmpl w:val="193A41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B634A"/>
    <w:multiLevelType w:val="hybridMultilevel"/>
    <w:tmpl w:val="6BF89B0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6E2223"/>
    <w:multiLevelType w:val="hybridMultilevel"/>
    <w:tmpl w:val="8EBC3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945286"/>
    <w:multiLevelType w:val="hybridMultilevel"/>
    <w:tmpl w:val="DC009CD8"/>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011824"/>
    <w:multiLevelType w:val="hybridMultilevel"/>
    <w:tmpl w:val="3AB49018"/>
    <w:lvl w:ilvl="0" w:tplc="04090001">
      <w:numFmt w:val="decimal"/>
      <w:lvlText w:val=""/>
      <w:lvlJc w:val="left"/>
      <w:pPr>
        <w:ind w:left="720" w:hanging="360"/>
      </w:pPr>
      <w:rPr>
        <w:rFonts w:ascii="Symbol" w:hAnsi="Symbol" w:hint="default"/>
      </w:rPr>
    </w:lvl>
    <w:lvl w:ilvl="1" w:tplc="04090001">
      <w:numFmt w:val="decimal"/>
      <w:lvlText w:val=""/>
      <w:lvlJc w:val="left"/>
      <w:pPr>
        <w:ind w:left="108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92A2F6D"/>
    <w:multiLevelType w:val="hybridMultilevel"/>
    <w:tmpl w:val="EF5C2B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459CB"/>
    <w:multiLevelType w:val="hybridMultilevel"/>
    <w:tmpl w:val="7FC2BC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F3909"/>
    <w:multiLevelType w:val="hybridMultilevel"/>
    <w:tmpl w:val="F774E59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1080" w:hanging="360"/>
      </w:pPr>
      <w:rPr>
        <w:rFonts w:ascii="Symbol" w:hAnsi="Symbol" w:hint="default"/>
      </w:rPr>
    </w:lvl>
    <w:lvl w:ilvl="4" w:tplc="FFFFFFFF">
      <w:start w:val="1"/>
      <w:numFmt w:val="bullet"/>
      <w:lvlText w:val=""/>
      <w:lvlJc w:val="left"/>
      <w:pPr>
        <w:ind w:left="720" w:hanging="360"/>
      </w:pPr>
      <w:rPr>
        <w:rFonts w:ascii="Symbol" w:hAnsi="Symbol" w:hint="default"/>
      </w:rPr>
    </w:lvl>
    <w:lvl w:ilvl="5" w:tplc="FFFFFFFF">
      <w:start w:val="1"/>
      <w:numFmt w:val="bullet"/>
      <w:lvlText w:val=""/>
      <w:lvlJc w:val="left"/>
      <w:pPr>
        <w:ind w:left="720" w:hanging="360"/>
      </w:pPr>
      <w:rPr>
        <w:rFonts w:ascii="Symbol" w:hAnsi="Symbol" w:hint="default"/>
      </w:rPr>
    </w:lvl>
    <w:lvl w:ilvl="6" w:tplc="FFFFFFFF">
      <w:start w:val="1"/>
      <w:numFmt w:val="bullet"/>
      <w:lvlText w:val=""/>
      <w:lvlJc w:val="left"/>
      <w:pPr>
        <w:tabs>
          <w:tab w:val="num" w:pos="1080"/>
        </w:tabs>
        <w:ind w:left="1080" w:hanging="360"/>
      </w:pPr>
      <w:rPr>
        <w:rFonts w:ascii="Symbol" w:hAnsi="Symbol" w:hint="default"/>
      </w:rPr>
    </w:lvl>
    <w:lvl w:ilvl="7" w:tplc="FFFFFFFF">
      <w:start w:val="1"/>
      <w:numFmt w:val="bullet"/>
      <w:lvlText w:val=""/>
      <w:lvlJc w:val="left"/>
      <w:pPr>
        <w:tabs>
          <w:tab w:val="num" w:pos="1080"/>
        </w:tabs>
        <w:ind w:left="1080" w:hanging="360"/>
      </w:pPr>
      <w:rPr>
        <w:rFonts w:ascii="Symbol" w:hAnsi="Symbol" w:hint="default"/>
      </w:rPr>
    </w:lvl>
    <w:lvl w:ilvl="8" w:tplc="04090001">
      <w:start w:val="1"/>
      <w:numFmt w:val="bullet"/>
      <w:lvlText w:val=""/>
      <w:lvlJc w:val="left"/>
      <w:pPr>
        <w:ind w:left="720" w:hanging="360"/>
      </w:pPr>
      <w:rPr>
        <w:rFonts w:ascii="Symbol" w:hAnsi="Symbol" w:hint="default"/>
      </w:rPr>
    </w:lvl>
  </w:abstractNum>
  <w:abstractNum w:abstractNumId="11" w15:restartNumberingAfterBreak="0">
    <w:nsid w:val="43794146"/>
    <w:multiLevelType w:val="hybridMultilevel"/>
    <w:tmpl w:val="36DC1E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066E8"/>
    <w:multiLevelType w:val="hybridMultilevel"/>
    <w:tmpl w:val="10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6707A"/>
    <w:multiLevelType w:val="hybridMultilevel"/>
    <w:tmpl w:val="8F8434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170" w:hanging="360"/>
      </w:pPr>
      <w:rPr>
        <w:rFonts w:ascii="Symbol" w:hAnsi="Symbol" w:hint="default"/>
      </w:rPr>
    </w:lvl>
    <w:lvl w:ilvl="3" w:tplc="04090001">
      <w:start w:val="1"/>
      <w:numFmt w:val="bullet"/>
      <w:lvlText w:val=""/>
      <w:lvlJc w:val="left"/>
      <w:pPr>
        <w:ind w:left="162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B64F7"/>
    <w:multiLevelType w:val="hybridMultilevel"/>
    <w:tmpl w:val="241CC4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07DCE"/>
    <w:multiLevelType w:val="hybridMultilevel"/>
    <w:tmpl w:val="A698A4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1">
      <w:start w:val="1"/>
      <w:numFmt w:val="bullet"/>
      <w:lvlText w:val=""/>
      <w:lvlJc w:val="left"/>
      <w:pPr>
        <w:ind w:left="720" w:hanging="360"/>
      </w:pPr>
      <w:rPr>
        <w:rFonts w:ascii="Symbol" w:hAnsi="Symbol" w:hint="default"/>
      </w:rPr>
    </w:lvl>
    <w:lvl w:ilvl="6" w:tplc="04090001">
      <w:start w:val="1"/>
      <w:numFmt w:val="bullet"/>
      <w:lvlText w:val=""/>
      <w:lvlJc w:val="left"/>
      <w:pPr>
        <w:tabs>
          <w:tab w:val="num" w:pos="1080"/>
        </w:tabs>
        <w:ind w:left="1080" w:hanging="360"/>
      </w:pPr>
      <w:rPr>
        <w:rFonts w:ascii="Symbol" w:hAnsi="Symbol" w:hint="default"/>
      </w:rPr>
    </w:lvl>
    <w:lvl w:ilvl="7" w:tplc="04090001">
      <w:start w:val="1"/>
      <w:numFmt w:val="bullet"/>
      <w:lvlText w:val=""/>
      <w:lvlJc w:val="left"/>
      <w:pPr>
        <w:tabs>
          <w:tab w:val="num" w:pos="1080"/>
        </w:tabs>
        <w:ind w:left="1080" w:hanging="360"/>
      </w:pPr>
      <w:rPr>
        <w:rFonts w:ascii="Symbol" w:hAnsi="Symbol" w:hint="default"/>
      </w:rPr>
    </w:lvl>
    <w:lvl w:ilvl="8" w:tplc="04090001">
      <w:start w:val="1"/>
      <w:numFmt w:val="bullet"/>
      <w:lvlText w:val=""/>
      <w:lvlJc w:val="left"/>
      <w:pPr>
        <w:ind w:left="1440" w:hanging="360"/>
      </w:pPr>
      <w:rPr>
        <w:rFonts w:ascii="Symbol" w:hAnsi="Symbol" w:hint="default"/>
      </w:rPr>
    </w:lvl>
  </w:abstractNum>
  <w:abstractNum w:abstractNumId="16" w15:restartNumberingAfterBreak="0">
    <w:nsid w:val="5FE10F48"/>
    <w:multiLevelType w:val="hybridMultilevel"/>
    <w:tmpl w:val="ABB2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035D00"/>
    <w:multiLevelType w:val="hybridMultilevel"/>
    <w:tmpl w:val="858606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571692"/>
    <w:multiLevelType w:val="hybridMultilevel"/>
    <w:tmpl w:val="22462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98715B"/>
    <w:multiLevelType w:val="hybridMultilevel"/>
    <w:tmpl w:val="F4EA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E0072C"/>
    <w:multiLevelType w:val="hybridMultilevel"/>
    <w:tmpl w:val="DC0EAB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01">
      <w:start w:val="1"/>
      <w:numFmt w:val="bullet"/>
      <w:lvlText w:val=""/>
      <w:lvlJc w:val="left"/>
      <w:pPr>
        <w:ind w:left="1440" w:hanging="360"/>
      </w:pPr>
      <w:rPr>
        <w:rFonts w:ascii="Symbol" w:hAnsi="Symbol" w:hint="default"/>
      </w:rPr>
    </w:lvl>
    <w:lvl w:ilvl="5" w:tplc="04090001">
      <w:start w:val="1"/>
      <w:numFmt w:val="bullet"/>
      <w:lvlText w:val=""/>
      <w:lvlJc w:val="left"/>
      <w:pPr>
        <w:ind w:left="1440" w:hanging="360"/>
      </w:pPr>
      <w:rPr>
        <w:rFonts w:ascii="Symbol" w:hAnsi="Symbol" w:hint="default"/>
      </w:rPr>
    </w:lvl>
    <w:lvl w:ilvl="6" w:tplc="04090001">
      <w:start w:val="1"/>
      <w:numFmt w:val="bullet"/>
      <w:lvlText w:val=""/>
      <w:lvlJc w:val="left"/>
      <w:pPr>
        <w:ind w:left="720" w:hanging="360"/>
      </w:pPr>
      <w:rPr>
        <w:rFonts w:ascii="Symbol" w:hAnsi="Symbol" w:hint="default"/>
      </w:rPr>
    </w:lvl>
    <w:lvl w:ilvl="7" w:tplc="04090001">
      <w:start w:val="1"/>
      <w:numFmt w:val="bullet"/>
      <w:lvlText w:val=""/>
      <w:lvlJc w:val="left"/>
      <w:pPr>
        <w:ind w:left="1170" w:hanging="360"/>
      </w:pPr>
      <w:rPr>
        <w:rFonts w:ascii="Symbol" w:hAnsi="Symbol" w:hint="default"/>
      </w:rPr>
    </w:lvl>
    <w:lvl w:ilvl="8" w:tplc="04090001">
      <w:start w:val="1"/>
      <w:numFmt w:val="bullet"/>
      <w:lvlText w:val=""/>
      <w:lvlJc w:val="left"/>
      <w:pPr>
        <w:ind w:left="1170" w:hanging="360"/>
      </w:pPr>
      <w:rPr>
        <w:rFonts w:ascii="Symbol" w:hAnsi="Symbol" w:hint="default"/>
      </w:rPr>
    </w:lvl>
  </w:abstractNum>
  <w:abstractNum w:abstractNumId="21" w15:restartNumberingAfterBreak="0">
    <w:nsid w:val="78E11F91"/>
    <w:multiLevelType w:val="hybridMultilevel"/>
    <w:tmpl w:val="4FF2918C"/>
    <w:lvl w:ilvl="0" w:tplc="04090001">
      <w:start w:val="1"/>
      <w:numFmt w:val="bullet"/>
      <w:lvlText w:val=""/>
      <w:lvlJc w:val="left"/>
      <w:pPr>
        <w:ind w:left="760" w:hanging="360"/>
      </w:pPr>
      <w:rPr>
        <w:rFonts w:ascii="Symbol" w:hAnsi="Symbol" w:hint="default"/>
      </w:rPr>
    </w:lvl>
    <w:lvl w:ilvl="1" w:tplc="04090001">
      <w:numFmt w:val="decimal"/>
      <w:lvlText w:val=""/>
      <w:lvlJc w:val="left"/>
      <w:pPr>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56328312">
    <w:abstractNumId w:val="21"/>
  </w:num>
  <w:num w:numId="2" w16cid:durableId="750851790">
    <w:abstractNumId w:val="6"/>
  </w:num>
  <w:num w:numId="3" w16cid:durableId="566502475">
    <w:abstractNumId w:val="20"/>
  </w:num>
  <w:num w:numId="4" w16cid:durableId="33504879">
    <w:abstractNumId w:val="15"/>
  </w:num>
  <w:num w:numId="5" w16cid:durableId="36275315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7884039">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0010171">
    <w:abstractNumId w:val="3"/>
  </w:num>
  <w:num w:numId="8" w16cid:durableId="785539243">
    <w:abstractNumId w:val="9"/>
  </w:num>
  <w:num w:numId="9" w16cid:durableId="1321303721">
    <w:abstractNumId w:val="16"/>
  </w:num>
  <w:num w:numId="10" w16cid:durableId="1762532699">
    <w:abstractNumId w:val="18"/>
  </w:num>
  <w:num w:numId="11" w16cid:durableId="721834616">
    <w:abstractNumId w:val="1"/>
  </w:num>
  <w:num w:numId="12" w16cid:durableId="1882325335">
    <w:abstractNumId w:val="5"/>
  </w:num>
  <w:num w:numId="13" w16cid:durableId="665594657">
    <w:abstractNumId w:val="13"/>
  </w:num>
  <w:num w:numId="14" w16cid:durableId="694576661">
    <w:abstractNumId w:val="0"/>
  </w:num>
  <w:num w:numId="15" w16cid:durableId="1237478926">
    <w:abstractNumId w:val="17"/>
  </w:num>
  <w:num w:numId="16" w16cid:durableId="212470158">
    <w:abstractNumId w:val="11"/>
  </w:num>
  <w:num w:numId="17" w16cid:durableId="1094934656">
    <w:abstractNumId w:val="14"/>
  </w:num>
  <w:num w:numId="18" w16cid:durableId="2050563191">
    <w:abstractNumId w:val="12"/>
  </w:num>
  <w:num w:numId="19" w16cid:durableId="1364163213">
    <w:abstractNumId w:val="8"/>
  </w:num>
  <w:num w:numId="20" w16cid:durableId="1325279905">
    <w:abstractNumId w:val="10"/>
  </w:num>
  <w:num w:numId="21" w16cid:durableId="887955483">
    <w:abstractNumId w:val="19"/>
  </w:num>
  <w:num w:numId="22" w16cid:durableId="2028485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E7"/>
    <w:rsid w:val="0006534E"/>
    <w:rsid w:val="0009062E"/>
    <w:rsid w:val="001132E7"/>
    <w:rsid w:val="001365CD"/>
    <w:rsid w:val="00162310"/>
    <w:rsid w:val="00190377"/>
    <w:rsid w:val="002C143B"/>
    <w:rsid w:val="002F49E3"/>
    <w:rsid w:val="003203C2"/>
    <w:rsid w:val="003D0709"/>
    <w:rsid w:val="00447926"/>
    <w:rsid w:val="004556C1"/>
    <w:rsid w:val="004B0A26"/>
    <w:rsid w:val="004F2E8B"/>
    <w:rsid w:val="00531A72"/>
    <w:rsid w:val="005E60CA"/>
    <w:rsid w:val="00601E90"/>
    <w:rsid w:val="00672661"/>
    <w:rsid w:val="006928A1"/>
    <w:rsid w:val="006E5EA8"/>
    <w:rsid w:val="006F68EB"/>
    <w:rsid w:val="00764668"/>
    <w:rsid w:val="007A0989"/>
    <w:rsid w:val="007A3664"/>
    <w:rsid w:val="00812FF3"/>
    <w:rsid w:val="008422A7"/>
    <w:rsid w:val="00862C83"/>
    <w:rsid w:val="00881E4D"/>
    <w:rsid w:val="008D6373"/>
    <w:rsid w:val="00982B85"/>
    <w:rsid w:val="009C65A1"/>
    <w:rsid w:val="00A02E60"/>
    <w:rsid w:val="00A308F3"/>
    <w:rsid w:val="00A3729F"/>
    <w:rsid w:val="00A43AE9"/>
    <w:rsid w:val="00A63F68"/>
    <w:rsid w:val="00B207C3"/>
    <w:rsid w:val="00B31514"/>
    <w:rsid w:val="00B525C1"/>
    <w:rsid w:val="00B655E3"/>
    <w:rsid w:val="00B8537D"/>
    <w:rsid w:val="00BD4A54"/>
    <w:rsid w:val="00BE7AB4"/>
    <w:rsid w:val="00C008EA"/>
    <w:rsid w:val="00C148DE"/>
    <w:rsid w:val="00C45E47"/>
    <w:rsid w:val="00C632FB"/>
    <w:rsid w:val="00C82FA1"/>
    <w:rsid w:val="00C8605C"/>
    <w:rsid w:val="00C97550"/>
    <w:rsid w:val="00CC2AFB"/>
    <w:rsid w:val="00CD5C0F"/>
    <w:rsid w:val="00CE0288"/>
    <w:rsid w:val="00D10D3F"/>
    <w:rsid w:val="00D75187"/>
    <w:rsid w:val="00EF4829"/>
    <w:rsid w:val="00F708EB"/>
    <w:rsid w:val="00F8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FFB2"/>
  <w15:chartTrackingRefBased/>
  <w15:docId w15:val="{643992CF-C024-4407-A022-F963F993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E7"/>
    <w:pPr>
      <w:widowControl w:val="0"/>
      <w:suppressAutoHyphens/>
      <w:spacing w:after="0" w:line="240" w:lineRule="auto"/>
    </w:pPr>
    <w:rPr>
      <w:rFonts w:ascii="Times New Roman" w:eastAsia="SimSun" w:hAnsi="Times New Roman" w:cs="Mangal"/>
      <w:sz w:val="24"/>
      <w:szCs w:val="24"/>
      <w:lang w:eastAsia="hi-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2E7"/>
    <w:pPr>
      <w:ind w:left="7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Hepburn Township</dc:creator>
  <cp:keywords/>
  <dc:description/>
  <cp:lastModifiedBy>Hepburn Township</cp:lastModifiedBy>
  <cp:revision>4</cp:revision>
  <cp:lastPrinted>2024-03-11T19:42:00Z</cp:lastPrinted>
  <dcterms:created xsi:type="dcterms:W3CDTF">2024-04-02T21:15:00Z</dcterms:created>
  <dcterms:modified xsi:type="dcterms:W3CDTF">2024-04-09T11:52:00Z</dcterms:modified>
</cp:coreProperties>
</file>